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B8" w:rsidRPr="0081473B" w:rsidRDefault="008542B8" w:rsidP="0081473B">
      <w:pPr>
        <w:spacing w:after="0"/>
        <w:jc w:val="both"/>
        <w:rPr>
          <w:rFonts w:ascii="Times New Roman" w:hAnsi="Times New Roman" w:cs="Times New Roman"/>
          <w:sz w:val="24"/>
          <w:szCs w:val="24"/>
        </w:rPr>
      </w:pPr>
    </w:p>
    <w:p w:rsidR="00B43BFD" w:rsidRPr="0081473B" w:rsidRDefault="008542B8" w:rsidP="0081473B">
      <w:pPr>
        <w:spacing w:after="0"/>
        <w:jc w:val="right"/>
        <w:rPr>
          <w:rFonts w:ascii="Garamond" w:eastAsia="Calibri" w:hAnsi="Garamond" w:cs="Times New Roman"/>
          <w:sz w:val="24"/>
          <w:szCs w:val="24"/>
        </w:rPr>
      </w:pPr>
      <w:r w:rsidRPr="0081473B">
        <w:rPr>
          <w:rFonts w:ascii="Times New Roman" w:hAnsi="Times New Roman" w:cs="Times New Roman"/>
          <w:sz w:val="24"/>
          <w:szCs w:val="24"/>
        </w:rPr>
        <w:t xml:space="preserve">      </w:t>
      </w:r>
      <w:r w:rsidR="00B43BFD" w:rsidRPr="0081473B">
        <w:rPr>
          <w:rFonts w:ascii="Garamond" w:eastAsia="Calibri" w:hAnsi="Garamond" w:cs="Times New Roman"/>
          <w:sz w:val="24"/>
          <w:szCs w:val="24"/>
        </w:rPr>
        <w:t xml:space="preserve">УТВЕРЖДЕНО </w:t>
      </w:r>
    </w:p>
    <w:p w:rsidR="00B43BFD" w:rsidRPr="0081473B" w:rsidRDefault="00B43BFD" w:rsidP="0081473B">
      <w:pPr>
        <w:spacing w:after="0"/>
        <w:jc w:val="right"/>
        <w:rPr>
          <w:rFonts w:ascii="Garamond" w:hAnsi="Garamond"/>
          <w:sz w:val="24"/>
          <w:szCs w:val="24"/>
        </w:rPr>
      </w:pPr>
      <w:r w:rsidRPr="0081473B">
        <w:rPr>
          <w:rFonts w:ascii="Garamond" w:eastAsia="Calibri" w:hAnsi="Garamond" w:cs="Times New Roman"/>
          <w:sz w:val="24"/>
          <w:szCs w:val="24"/>
        </w:rPr>
        <w:t xml:space="preserve">приказом по школе от </w:t>
      </w:r>
      <w:r w:rsidR="00D51F53">
        <w:rPr>
          <w:rFonts w:ascii="Garamond" w:eastAsia="Calibri" w:hAnsi="Garamond" w:cs="Times New Roman"/>
          <w:sz w:val="24"/>
          <w:szCs w:val="24"/>
        </w:rPr>
        <w:t>27.01.2016 г. №3-Ш</w:t>
      </w:r>
    </w:p>
    <w:p w:rsidR="00B43BFD" w:rsidRPr="0081473B" w:rsidRDefault="00D51F53" w:rsidP="0081473B">
      <w:pPr>
        <w:spacing w:after="0"/>
        <w:jc w:val="right"/>
        <w:rPr>
          <w:rFonts w:ascii="Garamond" w:eastAsia="Calibri" w:hAnsi="Garamond" w:cs="Times New Roman"/>
          <w:sz w:val="24"/>
          <w:szCs w:val="24"/>
        </w:rPr>
      </w:pPr>
      <w:r>
        <w:rPr>
          <w:rFonts w:ascii="Garamond" w:eastAsia="Calibri" w:hAnsi="Garamond" w:cs="Times New Roman"/>
          <w:sz w:val="24"/>
          <w:szCs w:val="24"/>
        </w:rPr>
        <w:t>директор ГБ</w:t>
      </w:r>
      <w:r w:rsidR="00B43BFD" w:rsidRPr="0081473B">
        <w:rPr>
          <w:rFonts w:ascii="Garamond" w:eastAsia="Calibri" w:hAnsi="Garamond" w:cs="Times New Roman"/>
          <w:sz w:val="24"/>
          <w:szCs w:val="24"/>
        </w:rPr>
        <w:t>ОУ «С(К)ОШИ V вида»</w:t>
      </w:r>
    </w:p>
    <w:p w:rsidR="00B43BFD" w:rsidRPr="0081473B" w:rsidRDefault="00B43BFD" w:rsidP="0081473B">
      <w:pPr>
        <w:spacing w:after="0"/>
        <w:jc w:val="right"/>
        <w:rPr>
          <w:rFonts w:ascii="Garamond" w:eastAsia="Calibri" w:hAnsi="Garamond" w:cs="Times New Roman"/>
          <w:sz w:val="24"/>
          <w:szCs w:val="24"/>
        </w:rPr>
      </w:pPr>
    </w:p>
    <w:p w:rsidR="00B43BFD" w:rsidRPr="0081473B" w:rsidRDefault="00B43BFD" w:rsidP="0081473B">
      <w:pPr>
        <w:spacing w:after="0"/>
        <w:jc w:val="right"/>
        <w:rPr>
          <w:rFonts w:ascii="Garamond" w:eastAsia="Calibri" w:hAnsi="Garamond" w:cs="Times New Roman"/>
          <w:sz w:val="24"/>
          <w:szCs w:val="24"/>
        </w:rPr>
      </w:pPr>
      <w:r w:rsidRPr="0081473B">
        <w:rPr>
          <w:rFonts w:ascii="Garamond" w:eastAsia="Calibri" w:hAnsi="Garamond" w:cs="Times New Roman"/>
          <w:sz w:val="24"/>
          <w:szCs w:val="24"/>
        </w:rPr>
        <w:t>_______________ЗАГВОЗКИНА Л.П.</w:t>
      </w:r>
    </w:p>
    <w:p w:rsidR="00B43BFD" w:rsidRPr="0081473B" w:rsidRDefault="00B43BFD" w:rsidP="0081473B">
      <w:pPr>
        <w:spacing w:after="0"/>
        <w:jc w:val="both"/>
        <w:rPr>
          <w:rFonts w:ascii="Garamond" w:eastAsia="Calibri" w:hAnsi="Garamond" w:cs="Times New Roman"/>
          <w:sz w:val="24"/>
          <w:szCs w:val="24"/>
        </w:rPr>
      </w:pPr>
    </w:p>
    <w:p w:rsidR="00B43BFD" w:rsidRPr="0081473B" w:rsidRDefault="00B43BFD" w:rsidP="0081473B">
      <w:pPr>
        <w:spacing w:after="0"/>
        <w:jc w:val="both"/>
        <w:rPr>
          <w:rFonts w:ascii="Garamond" w:eastAsia="Calibri" w:hAnsi="Garamond" w:cs="Times New Roman"/>
          <w:sz w:val="24"/>
          <w:szCs w:val="24"/>
        </w:rPr>
      </w:pPr>
      <w:r w:rsidRPr="0081473B">
        <w:rPr>
          <w:rFonts w:ascii="Garamond" w:eastAsia="Calibri" w:hAnsi="Garamond" w:cs="Times New Roman"/>
          <w:sz w:val="24"/>
          <w:szCs w:val="24"/>
        </w:rPr>
        <w:t>Принято на педагогическом</w:t>
      </w:r>
    </w:p>
    <w:p w:rsidR="00B43BFD" w:rsidRPr="0081473B" w:rsidRDefault="00B43BFD" w:rsidP="0081473B">
      <w:pPr>
        <w:spacing w:after="0"/>
        <w:jc w:val="both"/>
        <w:rPr>
          <w:rFonts w:ascii="Garamond" w:eastAsia="Calibri" w:hAnsi="Garamond" w:cs="Times New Roman"/>
          <w:sz w:val="24"/>
          <w:szCs w:val="24"/>
        </w:rPr>
      </w:pPr>
      <w:r w:rsidRPr="0081473B">
        <w:rPr>
          <w:rFonts w:ascii="Garamond" w:eastAsia="Calibri" w:hAnsi="Garamond" w:cs="Times New Roman"/>
          <w:sz w:val="24"/>
          <w:szCs w:val="24"/>
        </w:rPr>
        <w:t>совете Г</w:t>
      </w:r>
      <w:r w:rsidRPr="0081473B">
        <w:rPr>
          <w:rFonts w:ascii="Garamond" w:hAnsi="Garamond"/>
          <w:sz w:val="24"/>
          <w:szCs w:val="24"/>
        </w:rPr>
        <w:t>К</w:t>
      </w:r>
      <w:r w:rsidRPr="0081473B">
        <w:rPr>
          <w:rFonts w:ascii="Garamond" w:eastAsia="Calibri" w:hAnsi="Garamond" w:cs="Times New Roman"/>
          <w:sz w:val="24"/>
          <w:szCs w:val="24"/>
        </w:rPr>
        <w:t>ОУ «С(К)ОШИ V вида»</w:t>
      </w:r>
    </w:p>
    <w:p w:rsidR="00B43BFD" w:rsidRDefault="00B43BFD" w:rsidP="0081473B">
      <w:pPr>
        <w:spacing w:after="0"/>
        <w:jc w:val="both"/>
        <w:rPr>
          <w:rFonts w:ascii="Garamond" w:eastAsia="Calibri" w:hAnsi="Garamond" w:cs="Times New Roman"/>
          <w:sz w:val="24"/>
          <w:szCs w:val="24"/>
        </w:rPr>
      </w:pPr>
      <w:r w:rsidRPr="0081473B">
        <w:rPr>
          <w:rFonts w:ascii="Garamond" w:eastAsia="Calibri" w:hAnsi="Garamond" w:cs="Times New Roman"/>
          <w:sz w:val="24"/>
          <w:szCs w:val="24"/>
        </w:rPr>
        <w:t xml:space="preserve">от </w:t>
      </w:r>
      <w:r w:rsidRPr="0081473B">
        <w:rPr>
          <w:rFonts w:ascii="Garamond" w:hAnsi="Garamond"/>
          <w:sz w:val="24"/>
          <w:szCs w:val="24"/>
        </w:rPr>
        <w:t>29.08.2014</w:t>
      </w:r>
      <w:r w:rsidRPr="0081473B">
        <w:rPr>
          <w:rFonts w:ascii="Garamond" w:eastAsia="Calibri" w:hAnsi="Garamond" w:cs="Times New Roman"/>
          <w:sz w:val="24"/>
          <w:szCs w:val="24"/>
        </w:rPr>
        <w:t xml:space="preserve"> г. за №1</w:t>
      </w:r>
    </w:p>
    <w:p w:rsidR="00B43BFD" w:rsidRPr="0081473B" w:rsidRDefault="00B43BFD" w:rsidP="0081473B">
      <w:pPr>
        <w:tabs>
          <w:tab w:val="left" w:pos="2880"/>
          <w:tab w:val="left" w:pos="7785"/>
          <w:tab w:val="right" w:pos="9355"/>
        </w:tabs>
        <w:spacing w:after="0"/>
        <w:ind w:firstLine="900"/>
        <w:jc w:val="both"/>
        <w:rPr>
          <w:rFonts w:ascii="Garamond" w:eastAsia="Calibri" w:hAnsi="Garamond" w:cs="Times New Roman"/>
          <w:sz w:val="24"/>
          <w:szCs w:val="24"/>
        </w:rPr>
      </w:pPr>
    </w:p>
    <w:p w:rsidR="00B43BFD" w:rsidRPr="0081473B" w:rsidRDefault="00B43BFD" w:rsidP="0081473B">
      <w:pPr>
        <w:spacing w:after="0"/>
        <w:jc w:val="center"/>
        <w:rPr>
          <w:rFonts w:ascii="Garamond" w:eastAsia="Calibri" w:hAnsi="Garamond" w:cs="Times New Roman"/>
          <w:b/>
          <w:sz w:val="24"/>
          <w:szCs w:val="24"/>
        </w:rPr>
      </w:pPr>
      <w:r w:rsidRPr="0081473B">
        <w:rPr>
          <w:rFonts w:ascii="Garamond" w:eastAsia="Calibri" w:hAnsi="Garamond" w:cs="Times New Roman"/>
          <w:b/>
          <w:sz w:val="24"/>
          <w:szCs w:val="24"/>
        </w:rPr>
        <w:t>ПОЛОЖЕНИЕ</w:t>
      </w:r>
    </w:p>
    <w:p w:rsidR="00B43BFD" w:rsidRPr="0081473B" w:rsidRDefault="00B43BFD" w:rsidP="0081473B">
      <w:pPr>
        <w:spacing w:after="0"/>
        <w:jc w:val="center"/>
        <w:rPr>
          <w:rFonts w:ascii="Garamond" w:eastAsia="Calibri" w:hAnsi="Garamond" w:cs="Times New Roman"/>
          <w:b/>
          <w:sz w:val="24"/>
          <w:szCs w:val="24"/>
        </w:rPr>
      </w:pPr>
      <w:r w:rsidRPr="0081473B">
        <w:rPr>
          <w:rFonts w:ascii="Garamond" w:eastAsia="Calibri" w:hAnsi="Garamond" w:cs="Times New Roman"/>
          <w:b/>
          <w:sz w:val="24"/>
          <w:szCs w:val="24"/>
        </w:rPr>
        <w:t xml:space="preserve">о </w:t>
      </w:r>
      <w:r w:rsidR="002672F5" w:rsidRPr="0081473B">
        <w:rPr>
          <w:rFonts w:ascii="Garamond" w:eastAsia="Calibri" w:hAnsi="Garamond" w:cs="Times New Roman"/>
          <w:b/>
          <w:sz w:val="24"/>
          <w:szCs w:val="24"/>
        </w:rPr>
        <w:t>нормах профессиональной этики</w:t>
      </w:r>
      <w:r w:rsidRPr="0081473B">
        <w:rPr>
          <w:rFonts w:ascii="Garamond" w:eastAsia="Calibri" w:hAnsi="Garamond" w:cs="Times New Roman"/>
          <w:b/>
          <w:sz w:val="24"/>
          <w:szCs w:val="24"/>
        </w:rPr>
        <w:t xml:space="preserve"> педагога</w:t>
      </w:r>
    </w:p>
    <w:p w:rsidR="0081473B" w:rsidRDefault="00D51F53" w:rsidP="0081473B">
      <w:pPr>
        <w:spacing w:after="0"/>
        <w:jc w:val="center"/>
        <w:rPr>
          <w:rFonts w:ascii="Garamond" w:eastAsia="Calibri" w:hAnsi="Garamond" w:cs="Times New Roman"/>
          <w:b/>
          <w:sz w:val="24"/>
          <w:szCs w:val="24"/>
        </w:rPr>
      </w:pPr>
      <w:r>
        <w:rPr>
          <w:rFonts w:ascii="Garamond" w:eastAsia="Calibri" w:hAnsi="Garamond" w:cs="Times New Roman"/>
          <w:b/>
          <w:sz w:val="24"/>
          <w:szCs w:val="24"/>
        </w:rPr>
        <w:t>ГБ</w:t>
      </w:r>
      <w:r w:rsidR="002672F5" w:rsidRPr="0081473B">
        <w:rPr>
          <w:rFonts w:ascii="Garamond" w:eastAsia="Calibri" w:hAnsi="Garamond" w:cs="Times New Roman"/>
          <w:b/>
          <w:sz w:val="24"/>
          <w:szCs w:val="24"/>
        </w:rPr>
        <w:t>ОУ «Специальная (коррекционная) общеобразовательная школа-</w:t>
      </w:r>
    </w:p>
    <w:p w:rsidR="002672F5" w:rsidRPr="0081473B" w:rsidRDefault="002672F5" w:rsidP="0081473B">
      <w:pPr>
        <w:spacing w:after="0"/>
        <w:jc w:val="center"/>
        <w:rPr>
          <w:rFonts w:ascii="Garamond" w:eastAsia="Calibri" w:hAnsi="Garamond" w:cs="Times New Roman"/>
          <w:b/>
          <w:sz w:val="24"/>
          <w:szCs w:val="24"/>
        </w:rPr>
      </w:pPr>
      <w:r w:rsidRPr="0081473B">
        <w:rPr>
          <w:rFonts w:ascii="Garamond" w:eastAsia="Calibri" w:hAnsi="Garamond" w:cs="Times New Roman"/>
          <w:b/>
          <w:sz w:val="24"/>
          <w:szCs w:val="24"/>
        </w:rPr>
        <w:t>интернат V вида»</w:t>
      </w:r>
    </w:p>
    <w:p w:rsidR="002672F5" w:rsidRPr="0081473B" w:rsidRDefault="002672F5" w:rsidP="0081473B">
      <w:pPr>
        <w:spacing w:after="0"/>
        <w:ind w:firstLine="900"/>
        <w:jc w:val="center"/>
        <w:rPr>
          <w:rFonts w:ascii="Garamond" w:eastAsia="Calibri" w:hAnsi="Garamond" w:cs="Times New Roman"/>
          <w:b/>
          <w:sz w:val="24"/>
          <w:szCs w:val="24"/>
        </w:rPr>
      </w:pPr>
    </w:p>
    <w:p w:rsidR="00B43BFD" w:rsidRPr="0081473B" w:rsidRDefault="00B43BFD" w:rsidP="0081473B">
      <w:pPr>
        <w:spacing w:after="0"/>
        <w:jc w:val="both"/>
        <w:rPr>
          <w:rFonts w:ascii="Garamond" w:eastAsia="Calibri" w:hAnsi="Garamond" w:cs="Times New Roman"/>
          <w:sz w:val="24"/>
          <w:szCs w:val="24"/>
        </w:rPr>
      </w:pPr>
    </w:p>
    <w:p w:rsidR="008542B8" w:rsidRPr="00B6738A" w:rsidRDefault="00B43BFD" w:rsidP="0081473B">
      <w:pPr>
        <w:numPr>
          <w:ilvl w:val="0"/>
          <w:numId w:val="1"/>
        </w:numPr>
        <w:tabs>
          <w:tab w:val="clear" w:pos="720"/>
          <w:tab w:val="num" w:pos="0"/>
        </w:tabs>
        <w:spacing w:after="0"/>
        <w:ind w:left="0" w:firstLine="900"/>
        <w:jc w:val="both"/>
        <w:rPr>
          <w:rFonts w:ascii="Garamond" w:eastAsia="Calibri" w:hAnsi="Garamond" w:cs="Times New Roman"/>
          <w:b/>
          <w:sz w:val="24"/>
          <w:szCs w:val="24"/>
        </w:rPr>
      </w:pPr>
      <w:r w:rsidRPr="0081473B">
        <w:rPr>
          <w:rFonts w:ascii="Garamond" w:eastAsia="Calibri" w:hAnsi="Garamond" w:cs="Times New Roman"/>
          <w:b/>
          <w:sz w:val="24"/>
          <w:szCs w:val="24"/>
        </w:rPr>
        <w:t>Общие положения</w:t>
      </w:r>
    </w:p>
    <w:p w:rsidR="007E263E" w:rsidRPr="0081473B" w:rsidRDefault="008542B8" w:rsidP="0081473B">
      <w:pPr>
        <w:spacing w:after="0"/>
        <w:jc w:val="both"/>
        <w:rPr>
          <w:rFonts w:ascii="Times New Roman" w:hAnsi="Times New Roman" w:cs="Times New Roman"/>
          <w:sz w:val="24"/>
          <w:szCs w:val="24"/>
        </w:rPr>
      </w:pPr>
      <w:r w:rsidRPr="0081473B">
        <w:rPr>
          <w:rFonts w:ascii="Times New Roman" w:hAnsi="Times New Roman" w:cs="Times New Roman"/>
          <w:sz w:val="24"/>
          <w:szCs w:val="24"/>
        </w:rPr>
        <w:t xml:space="preserve">            1.1. Настоящее Положение подготовлено в соответствии с </w:t>
      </w:r>
      <w:r w:rsidR="00827DFC" w:rsidRPr="0081473B">
        <w:rPr>
          <w:rFonts w:ascii="Times New Roman" w:hAnsi="Times New Roman" w:cs="Times New Roman"/>
          <w:sz w:val="24"/>
          <w:szCs w:val="24"/>
        </w:rPr>
        <w:t>Конституцией Российской Федерации, Федеральным законом от 25.12.2008</w:t>
      </w:r>
      <w:r w:rsidR="0081473B" w:rsidRPr="0081473B">
        <w:rPr>
          <w:rFonts w:ascii="Times New Roman" w:hAnsi="Times New Roman" w:cs="Times New Roman"/>
          <w:sz w:val="24"/>
          <w:szCs w:val="24"/>
        </w:rPr>
        <w:t xml:space="preserve"> №273-ФЗ </w:t>
      </w:r>
      <w:r w:rsidR="00827DFC" w:rsidRPr="0081473B">
        <w:rPr>
          <w:rFonts w:ascii="Times New Roman" w:hAnsi="Times New Roman" w:cs="Times New Roman"/>
          <w:sz w:val="24"/>
          <w:szCs w:val="24"/>
        </w:rPr>
        <w:t xml:space="preserve"> «О противодействии коррупции», </w:t>
      </w:r>
      <w:r w:rsidRPr="0081473B">
        <w:rPr>
          <w:rFonts w:ascii="Times New Roman" w:hAnsi="Times New Roman" w:cs="Times New Roman"/>
          <w:sz w:val="24"/>
          <w:szCs w:val="24"/>
        </w:rPr>
        <w:t xml:space="preserve">Федеральным законом </w:t>
      </w:r>
      <w:r w:rsidR="00827DFC" w:rsidRPr="0081473B">
        <w:rPr>
          <w:rFonts w:ascii="Times New Roman" w:hAnsi="Times New Roman" w:cs="Times New Roman"/>
          <w:sz w:val="24"/>
          <w:szCs w:val="24"/>
        </w:rPr>
        <w:t xml:space="preserve">от 29.12.2012   </w:t>
      </w:r>
      <w:r w:rsidRPr="0081473B">
        <w:rPr>
          <w:rFonts w:ascii="Times New Roman" w:hAnsi="Times New Roman" w:cs="Times New Roman"/>
          <w:sz w:val="24"/>
          <w:szCs w:val="24"/>
        </w:rPr>
        <w:t>№ 273-ФЗ "Об образовании в Российской Федерации",</w:t>
      </w:r>
      <w:r w:rsidR="00827DFC" w:rsidRPr="0081473B">
        <w:rPr>
          <w:rFonts w:ascii="Times New Roman" w:hAnsi="Times New Roman" w:cs="Times New Roman"/>
          <w:sz w:val="24"/>
          <w:szCs w:val="24"/>
        </w:rPr>
        <w:t xml:space="preserve"> других федеральных законов, содержащих ограничения, запреты и обязательства для педагогических работников</w:t>
      </w:r>
      <w:r w:rsidR="007E263E" w:rsidRPr="0081473B">
        <w:rPr>
          <w:rFonts w:ascii="Times New Roman" w:hAnsi="Times New Roman" w:cs="Times New Roman"/>
          <w:sz w:val="24"/>
          <w:szCs w:val="24"/>
        </w:rPr>
        <w:t>, иных  нормативных правовых актов Российской Федерации, Рекомендаций ЮНЕСКО «О положении учителей», принятых 05.10.1966 Специальной межправительственной конференцией по вопросу о статусе учителей, Декларации профессиональной этики Всемирной организации учителей и преподавателей, принятой на III международном конгрессе Всемирной организации учителей и преподавателей (</w:t>
      </w:r>
      <w:r w:rsidR="007E263E" w:rsidRPr="0081473B">
        <w:rPr>
          <w:rFonts w:ascii="Times New Roman" w:hAnsi="Times New Roman" w:cs="Times New Roman"/>
          <w:sz w:val="24"/>
          <w:szCs w:val="24"/>
          <w:lang w:val="en-US"/>
        </w:rPr>
        <w:t>Education</w:t>
      </w:r>
      <w:r w:rsidR="007E263E" w:rsidRPr="0081473B">
        <w:rPr>
          <w:rFonts w:ascii="Times New Roman" w:hAnsi="Times New Roman" w:cs="Times New Roman"/>
          <w:sz w:val="24"/>
          <w:szCs w:val="24"/>
        </w:rPr>
        <w:t xml:space="preserve"> </w:t>
      </w:r>
      <w:r w:rsidR="007E263E" w:rsidRPr="0081473B">
        <w:rPr>
          <w:rFonts w:ascii="Times New Roman" w:hAnsi="Times New Roman" w:cs="Times New Roman"/>
          <w:sz w:val="24"/>
          <w:szCs w:val="24"/>
          <w:lang w:val="en-US"/>
        </w:rPr>
        <w:t>International</w:t>
      </w:r>
      <w:r w:rsidR="007E263E" w:rsidRPr="0081473B">
        <w:rPr>
          <w:rFonts w:ascii="Times New Roman" w:hAnsi="Times New Roman" w:cs="Times New Roman"/>
          <w:sz w:val="24"/>
          <w:szCs w:val="24"/>
        </w:rPr>
        <w:t xml:space="preserve">), состоявшемся 25 – 29.072001 г. в </w:t>
      </w:r>
      <w:proofErr w:type="spellStart"/>
      <w:r w:rsidR="007E263E" w:rsidRPr="0081473B">
        <w:rPr>
          <w:rFonts w:ascii="Times New Roman" w:hAnsi="Times New Roman" w:cs="Times New Roman"/>
          <w:sz w:val="24"/>
          <w:szCs w:val="24"/>
        </w:rPr>
        <w:t>Йомтиене</w:t>
      </w:r>
      <w:proofErr w:type="spellEnd"/>
      <w:r w:rsidR="007E263E" w:rsidRPr="0081473B">
        <w:rPr>
          <w:rFonts w:ascii="Times New Roman" w:hAnsi="Times New Roman" w:cs="Times New Roman"/>
          <w:sz w:val="24"/>
          <w:szCs w:val="24"/>
        </w:rPr>
        <w:t xml:space="preserve">, </w:t>
      </w:r>
      <w:proofErr w:type="spellStart"/>
      <w:r w:rsidR="007E263E" w:rsidRPr="0081473B">
        <w:rPr>
          <w:rFonts w:ascii="Times New Roman" w:hAnsi="Times New Roman" w:cs="Times New Roman"/>
          <w:sz w:val="24"/>
          <w:szCs w:val="24"/>
        </w:rPr>
        <w:t>Тайланд</w:t>
      </w:r>
      <w:proofErr w:type="spellEnd"/>
      <w:r w:rsidR="007E263E" w:rsidRPr="0081473B">
        <w:rPr>
          <w:rFonts w:ascii="Times New Roman" w:hAnsi="Times New Roman" w:cs="Times New Roman"/>
          <w:sz w:val="24"/>
          <w:szCs w:val="24"/>
        </w:rPr>
        <w:t>.</w:t>
      </w:r>
    </w:p>
    <w:p w:rsidR="008542B8" w:rsidRPr="0081473B" w:rsidRDefault="008542B8" w:rsidP="0081473B">
      <w:pPr>
        <w:spacing w:after="0"/>
        <w:jc w:val="both"/>
        <w:rPr>
          <w:rFonts w:ascii="Times New Roman" w:hAnsi="Times New Roman" w:cs="Times New Roman"/>
          <w:sz w:val="24"/>
          <w:szCs w:val="24"/>
        </w:rPr>
      </w:pPr>
      <w:r w:rsidRPr="0081473B">
        <w:rPr>
          <w:rFonts w:ascii="Times New Roman" w:hAnsi="Times New Roman" w:cs="Times New Roman"/>
          <w:sz w:val="24"/>
          <w:szCs w:val="24"/>
        </w:rPr>
        <w:t xml:space="preserve">            1.2. Настоящее Положение вводится в целях ор</w:t>
      </w:r>
      <w:r w:rsidR="0081473B" w:rsidRPr="0081473B">
        <w:rPr>
          <w:rFonts w:ascii="Times New Roman" w:hAnsi="Times New Roman" w:cs="Times New Roman"/>
          <w:sz w:val="24"/>
          <w:szCs w:val="24"/>
        </w:rPr>
        <w:t>ганизации единого педагогического</w:t>
      </w:r>
      <w:r w:rsidRPr="0081473B">
        <w:rPr>
          <w:rFonts w:ascii="Times New Roman" w:hAnsi="Times New Roman" w:cs="Times New Roman"/>
          <w:sz w:val="24"/>
          <w:szCs w:val="24"/>
        </w:rPr>
        <w:t xml:space="preserve"> подхода в обучении и воспитании, осуществления единых требований к педагогическим работникам, создания комфортных условий для </w:t>
      </w:r>
      <w:r w:rsidR="0081473B" w:rsidRPr="0081473B">
        <w:rPr>
          <w:rFonts w:ascii="Times New Roman" w:hAnsi="Times New Roman" w:cs="Times New Roman"/>
          <w:sz w:val="24"/>
          <w:szCs w:val="24"/>
        </w:rPr>
        <w:t xml:space="preserve">обучающихся и </w:t>
      </w:r>
      <w:r w:rsidRPr="0081473B">
        <w:rPr>
          <w:rFonts w:ascii="Times New Roman" w:hAnsi="Times New Roman" w:cs="Times New Roman"/>
          <w:sz w:val="24"/>
          <w:szCs w:val="24"/>
        </w:rPr>
        <w:t xml:space="preserve">воспитанников, </w:t>
      </w:r>
      <w:r w:rsidR="0081473B" w:rsidRPr="0081473B">
        <w:rPr>
          <w:rFonts w:ascii="Times New Roman" w:hAnsi="Times New Roman" w:cs="Times New Roman"/>
          <w:sz w:val="24"/>
          <w:szCs w:val="24"/>
        </w:rPr>
        <w:t xml:space="preserve">их родителей (законных представителей), </w:t>
      </w:r>
      <w:r w:rsidRPr="0081473B">
        <w:rPr>
          <w:rFonts w:ascii="Times New Roman" w:hAnsi="Times New Roman" w:cs="Times New Roman"/>
          <w:sz w:val="24"/>
          <w:szCs w:val="24"/>
        </w:rPr>
        <w:t>педагогических работников, обеспечения микроклимата доверия и сотрудничества.</w:t>
      </w:r>
    </w:p>
    <w:p w:rsidR="0081473B" w:rsidRPr="0081473B" w:rsidRDefault="0081473B" w:rsidP="0081473B">
      <w:pPr>
        <w:spacing w:after="0"/>
        <w:ind w:firstLine="708"/>
        <w:jc w:val="both"/>
        <w:rPr>
          <w:rFonts w:ascii="Times New Roman" w:eastAsia="Calibri" w:hAnsi="Times New Roman" w:cs="Times New Roman"/>
          <w:sz w:val="24"/>
          <w:szCs w:val="24"/>
        </w:rPr>
      </w:pPr>
      <w:r w:rsidRPr="0081473B">
        <w:rPr>
          <w:rFonts w:ascii="Times New Roman" w:hAnsi="Times New Roman" w:cs="Times New Roman"/>
          <w:sz w:val="24"/>
          <w:szCs w:val="24"/>
        </w:rPr>
        <w:t xml:space="preserve">   1.3. </w:t>
      </w:r>
      <w:r w:rsidRPr="0081473B">
        <w:rPr>
          <w:rFonts w:ascii="Times New Roman" w:hAnsi="Times New Roman"/>
          <w:sz w:val="24"/>
          <w:szCs w:val="24"/>
        </w:rPr>
        <w:t>Положение представляет собой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советской и российской школы,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обращенным к сознанию и совести каждого педагогического работника</w:t>
      </w:r>
      <w:r w:rsidRPr="0081473B">
        <w:rPr>
          <w:rFonts w:ascii="Garamond" w:eastAsia="Calibri" w:hAnsi="Garamond" w:cs="Times New Roman"/>
          <w:sz w:val="24"/>
          <w:szCs w:val="24"/>
        </w:rPr>
        <w:t xml:space="preserve"> </w:t>
      </w:r>
      <w:r w:rsidR="00D51F53">
        <w:rPr>
          <w:rFonts w:ascii="Times New Roman" w:eastAsia="Calibri" w:hAnsi="Times New Roman" w:cs="Times New Roman"/>
          <w:sz w:val="24"/>
          <w:szCs w:val="24"/>
        </w:rPr>
        <w:t>ГБ</w:t>
      </w:r>
      <w:r w:rsidRPr="0081473B">
        <w:rPr>
          <w:rFonts w:ascii="Times New Roman" w:eastAsia="Calibri" w:hAnsi="Times New Roman" w:cs="Times New Roman"/>
          <w:sz w:val="24"/>
          <w:szCs w:val="24"/>
        </w:rPr>
        <w:t>ОУ «С(К)ОШИ V вида»</w:t>
      </w:r>
      <w:r w:rsidR="000F1064">
        <w:rPr>
          <w:rFonts w:ascii="Times New Roman" w:eastAsia="Calibri" w:hAnsi="Times New Roman" w:cs="Times New Roman"/>
          <w:sz w:val="24"/>
          <w:szCs w:val="24"/>
        </w:rPr>
        <w:t xml:space="preserve"> (далее Учреждение)</w:t>
      </w:r>
      <w:r w:rsidRPr="0081473B">
        <w:rPr>
          <w:rFonts w:ascii="Times New Roman" w:hAnsi="Times New Roman"/>
          <w:sz w:val="24"/>
          <w:szCs w:val="24"/>
        </w:rPr>
        <w:t>. Это инструмент, призванный помочь педагогическим работникам ответить на вопросы, связанные с профессиональным поведением и проблемами, возникающими между участниками отношений в сфере образования.</w:t>
      </w:r>
    </w:p>
    <w:p w:rsidR="0081473B" w:rsidRPr="0081473B" w:rsidRDefault="0081473B" w:rsidP="0081473B">
      <w:pPr>
        <w:spacing w:after="0"/>
        <w:ind w:firstLine="708"/>
        <w:jc w:val="both"/>
        <w:rPr>
          <w:rFonts w:ascii="Times New Roman" w:eastAsia="Calibri" w:hAnsi="Times New Roman" w:cs="Times New Roman"/>
          <w:sz w:val="24"/>
          <w:szCs w:val="24"/>
        </w:rPr>
      </w:pPr>
      <w:r w:rsidRPr="0081473B">
        <w:rPr>
          <w:rFonts w:ascii="Times New Roman" w:hAnsi="Times New Roman"/>
          <w:sz w:val="24"/>
          <w:szCs w:val="24"/>
        </w:rPr>
        <w:lastRenderedPageBreak/>
        <w:t>1.4.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81473B" w:rsidRPr="0081473B" w:rsidRDefault="0081473B" w:rsidP="0081473B">
      <w:pPr>
        <w:autoSpaceDE w:val="0"/>
        <w:autoSpaceDN w:val="0"/>
        <w:adjustRightInd w:val="0"/>
        <w:spacing w:after="0"/>
        <w:ind w:firstLine="709"/>
        <w:jc w:val="both"/>
        <w:rPr>
          <w:rFonts w:ascii="Times New Roman" w:hAnsi="Times New Roman"/>
          <w:sz w:val="24"/>
          <w:szCs w:val="24"/>
        </w:rPr>
      </w:pPr>
      <w:r w:rsidRPr="0081473B">
        <w:rPr>
          <w:rFonts w:ascii="Times New Roman" w:hAnsi="Times New Roman"/>
          <w:sz w:val="24"/>
          <w:szCs w:val="24"/>
        </w:rPr>
        <w:t xml:space="preserve">1.5. Настоящее Положение служит </w:t>
      </w:r>
      <w:r w:rsidRPr="0081473B">
        <w:rPr>
          <w:rFonts w:ascii="Times New Roman" w:hAnsi="Times New Roman"/>
          <w:b/>
          <w:i/>
          <w:sz w:val="24"/>
          <w:szCs w:val="24"/>
        </w:rPr>
        <w:t>целям:</w:t>
      </w:r>
    </w:p>
    <w:p w:rsidR="0081473B" w:rsidRPr="0081473B" w:rsidRDefault="0081473B" w:rsidP="0081473B">
      <w:pPr>
        <w:pStyle w:val="a3"/>
        <w:numPr>
          <w:ilvl w:val="0"/>
          <w:numId w:val="4"/>
        </w:numPr>
        <w:autoSpaceDE w:val="0"/>
        <w:autoSpaceDN w:val="0"/>
        <w:adjustRightInd w:val="0"/>
        <w:spacing w:line="276" w:lineRule="auto"/>
        <w:ind w:left="1276" w:hanging="709"/>
        <w:rPr>
          <w:sz w:val="24"/>
        </w:rPr>
      </w:pPr>
      <w:r w:rsidRPr="0081473B">
        <w:rPr>
          <w:sz w:val="24"/>
        </w:rPr>
        <w:t>повышения доверия граждан к образовательному учреждению;</w:t>
      </w:r>
    </w:p>
    <w:p w:rsidR="0081473B" w:rsidRPr="0081473B" w:rsidRDefault="0081473B" w:rsidP="0081473B">
      <w:pPr>
        <w:pStyle w:val="a3"/>
        <w:numPr>
          <w:ilvl w:val="0"/>
          <w:numId w:val="4"/>
        </w:numPr>
        <w:autoSpaceDE w:val="0"/>
        <w:autoSpaceDN w:val="0"/>
        <w:adjustRightInd w:val="0"/>
        <w:spacing w:line="276" w:lineRule="auto"/>
        <w:ind w:left="1276" w:hanging="709"/>
        <w:rPr>
          <w:sz w:val="24"/>
        </w:rPr>
      </w:pPr>
      <w:r w:rsidRPr="0081473B">
        <w:rPr>
          <w:sz w:val="24"/>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81473B" w:rsidRPr="0081473B" w:rsidRDefault="0081473B" w:rsidP="0081473B">
      <w:pPr>
        <w:pStyle w:val="a3"/>
        <w:numPr>
          <w:ilvl w:val="0"/>
          <w:numId w:val="4"/>
        </w:numPr>
        <w:autoSpaceDE w:val="0"/>
        <w:autoSpaceDN w:val="0"/>
        <w:adjustRightInd w:val="0"/>
        <w:spacing w:line="276" w:lineRule="auto"/>
        <w:ind w:left="1276" w:hanging="709"/>
        <w:rPr>
          <w:sz w:val="24"/>
        </w:rPr>
      </w:pPr>
      <w:r w:rsidRPr="0081473B">
        <w:rPr>
          <w:sz w:val="24"/>
        </w:rPr>
        <w:t xml:space="preserve">содействия укреплению авторитета и обеспечению единых норм поведения педагогических работников </w:t>
      </w:r>
      <w:r w:rsidR="000F1064">
        <w:rPr>
          <w:sz w:val="24"/>
        </w:rPr>
        <w:t>Учреждения</w:t>
      </w:r>
      <w:r w:rsidRPr="0081473B">
        <w:rPr>
          <w:sz w:val="24"/>
        </w:rPr>
        <w:t>;</w:t>
      </w:r>
    </w:p>
    <w:p w:rsidR="0081473B" w:rsidRPr="0081473B" w:rsidRDefault="0081473B" w:rsidP="0081473B">
      <w:pPr>
        <w:pStyle w:val="a3"/>
        <w:numPr>
          <w:ilvl w:val="0"/>
          <w:numId w:val="4"/>
        </w:numPr>
        <w:autoSpaceDE w:val="0"/>
        <w:autoSpaceDN w:val="0"/>
        <w:adjustRightInd w:val="0"/>
        <w:spacing w:line="276" w:lineRule="auto"/>
        <w:ind w:left="1276" w:hanging="709"/>
        <w:rPr>
          <w:sz w:val="24"/>
        </w:rPr>
      </w:pPr>
      <w:r w:rsidRPr="0081473B">
        <w:rPr>
          <w:sz w:val="24"/>
        </w:rPr>
        <w:t>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81473B" w:rsidRPr="0081473B" w:rsidRDefault="0081473B" w:rsidP="0081473B">
      <w:pPr>
        <w:pStyle w:val="a3"/>
        <w:numPr>
          <w:ilvl w:val="0"/>
          <w:numId w:val="4"/>
        </w:numPr>
        <w:autoSpaceDE w:val="0"/>
        <w:autoSpaceDN w:val="0"/>
        <w:adjustRightInd w:val="0"/>
        <w:spacing w:line="276" w:lineRule="auto"/>
        <w:ind w:left="1276" w:hanging="709"/>
        <w:rPr>
          <w:sz w:val="24"/>
        </w:rPr>
      </w:pPr>
      <w:r w:rsidRPr="0081473B">
        <w:rPr>
          <w:sz w:val="24"/>
        </w:rPr>
        <w:t>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8542B8" w:rsidRPr="0081473B" w:rsidRDefault="008542B8" w:rsidP="0081473B">
      <w:pPr>
        <w:spacing w:after="0"/>
        <w:ind w:firstLine="851"/>
        <w:jc w:val="both"/>
        <w:rPr>
          <w:rFonts w:ascii="Times New Roman" w:hAnsi="Times New Roman" w:cs="Times New Roman"/>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1.6.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81473B" w:rsidRPr="0081473B" w:rsidRDefault="0081473B" w:rsidP="0081473B">
      <w:pPr>
        <w:autoSpaceDE w:val="0"/>
        <w:autoSpaceDN w:val="0"/>
        <w:adjustRightInd w:val="0"/>
        <w:spacing w:after="0"/>
        <w:ind w:firstLine="567"/>
        <w:jc w:val="both"/>
        <w:rPr>
          <w:sz w:val="24"/>
          <w:szCs w:val="24"/>
        </w:rPr>
      </w:pPr>
      <w:r w:rsidRPr="0081473B">
        <w:rPr>
          <w:rFonts w:ascii="Times New Roman" w:hAnsi="Times New Roman"/>
          <w:sz w:val="24"/>
          <w:szCs w:val="24"/>
        </w:rPr>
        <w:t>1.7. 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w:t>
      </w:r>
      <w:r w:rsidRPr="0081473B">
        <w:rPr>
          <w:sz w:val="24"/>
          <w:szCs w:val="24"/>
        </w:rPr>
        <w:t>.</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1.8.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1.9. Педагогический работник, осуществляющий педагогическую деятельность или поступающий на работу в Учреждение, вправе, изучив содержание настоящего Положения, принять для себя его нормы или отказаться от педагогической деятельности.</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b/>
          <w:sz w:val="24"/>
          <w:szCs w:val="24"/>
        </w:rPr>
        <w:t>II. Обязательства педагогических работников перед профессиональной деятельностью</w:t>
      </w:r>
    </w:p>
    <w:p w:rsidR="0081473B" w:rsidRPr="0081473B" w:rsidRDefault="0081473B" w:rsidP="0081473B">
      <w:pPr>
        <w:autoSpaceDE w:val="0"/>
        <w:autoSpaceDN w:val="0"/>
        <w:adjustRightInd w:val="0"/>
        <w:spacing w:after="0"/>
        <w:jc w:val="both"/>
        <w:rPr>
          <w:rFonts w:ascii="Times New Roman" w:hAnsi="Times New Roman"/>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2.1. Педагогические работники при всех обстоятельствах должны сохранять честь и достоинство, присущие их деятельности.</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2.2. В процессе своей профессиональной деятельности педагогические работники должны соблюдать следующие этические принципы: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законность;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объективность;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компетентность;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независимость;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тщательность;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справедливость;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lastRenderedPageBreak/>
        <w:t>честность;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гуманность;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демократичность;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профессионализм;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взаимоуважение;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конфиденциальность.</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2.3. Педагогические работники, осознавая ответственность перед гражданами, обществом и государством, призваны: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оправдывать доверие и уважение общества к своей профессиональной деятельности, прилагать усилия для повышения ее престижа;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исполнять должностные обязанности добросовестно и на высоком профессиональном уровне в целях обеспечения эффективной работы Учреждения;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исходить из того, что признание, соблюдение и защита прав и свобод человека и гражданина определяют основной смысл и содержание деятельности как Учреждения в целом, так и каждого педагогического работника;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осуществлять свою деятельность в пределах полномочий;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уведомлять администрацию Учреждения обо всех случаях обращения к ним каких-либо лиц в целях склонения к совершению коррупционных правонарушений;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соблюдать установленные действующим законодательством ограничения и запреты, исполнять обязанности, связанные с педагогической деятельностью;</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проявлять корректность и внимательность в обращении с участниками отношений в сфере образования;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придерживаться правил делового поведения и этических норм, связанных с осуществлением возложенных на Учреждение социальных функций;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быть требовательными к себе, стремится к самосовершенствованию;</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lastRenderedPageBreak/>
        <w:t>обеспечивать регулярное обновление и развитие профессиональных знаний и навыков;</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поддерживать все усилия по продвижению демократии и прав человека через образование;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не терять чувство меры и самообладания;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соблюдать правила русского языка, культуру своей речи, не допускать использования ругательств, грубых и оскорбительных высказываний;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постоянно стремиться к как можно более эффективному распоряжению ресурсами, находящимися в сфере их ответственности;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поддерживать порядок на рабочем месте;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соблюдать деловой стиль, опрятность, аккуратность и чувство меры во внешнем виде.</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ясности, обеспечивающей доступность и простоту в общении;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грамотности, основанной на использовании общепринятых правил русского литературного языка;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содержательности, выражающейся в продуманности, осмысленности и информативности обращения;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логичности, предполагающей последовательность, непротиворечивость и обоснованность изложения мыслей;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доказательности, включающей в себя достоверность и объективность информации;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лаконичности, отражающей краткость и понятность речи;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уместности, означающей необходимость и важность сказанного применительно к конкретной ситуации.</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2.5. В процессе своей профессиональной деятельности педагогические работники обязаны воздерживаться от:</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Учреждения;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пренебрежительных отзывов о деятельности Учреждения или проведения необоснованные сравнения его с другими Учреждениями;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преувеличения своей значимости и профессиональных возможностей;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проявления лести, лицемерия, назойливости, лжи и лукавства;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 xml:space="preserve">высказываний, которые могут быть истолкованы как оскорбления в адрес определенных социальных, национальных или </w:t>
      </w:r>
      <w:proofErr w:type="spellStart"/>
      <w:r w:rsidRPr="0081473B">
        <w:rPr>
          <w:sz w:val="24"/>
        </w:rPr>
        <w:t>конфессионных</w:t>
      </w:r>
      <w:proofErr w:type="spellEnd"/>
      <w:r w:rsidRPr="0081473B">
        <w:rPr>
          <w:sz w:val="24"/>
        </w:rPr>
        <w:t xml:space="preserve"> групп;</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lastRenderedPageBreak/>
        <w:t>резких и циничных выражений оскорбительного характера, связанных с физическими недостатками человека;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угроз, оскорбительных выражений или реплик, действий, препятствующих нормальному общению или провоцирующих противоправное поведение;</w:t>
      </w:r>
    </w:p>
    <w:p w:rsidR="0081473B" w:rsidRDefault="0081473B" w:rsidP="0081473B">
      <w:pPr>
        <w:pStyle w:val="a3"/>
        <w:numPr>
          <w:ilvl w:val="0"/>
          <w:numId w:val="5"/>
        </w:numPr>
        <w:autoSpaceDE w:val="0"/>
        <w:autoSpaceDN w:val="0"/>
        <w:adjustRightInd w:val="0"/>
        <w:spacing w:line="276" w:lineRule="auto"/>
        <w:rPr>
          <w:sz w:val="24"/>
        </w:rPr>
      </w:pPr>
      <w:r w:rsidRPr="0081473B">
        <w:rPr>
          <w:sz w:val="24"/>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w:t>
      </w:r>
      <w:r w:rsidR="00EB0C26">
        <w:rPr>
          <w:sz w:val="24"/>
        </w:rPr>
        <w:t>нравственным принципам и нормам;</w:t>
      </w:r>
    </w:p>
    <w:p w:rsidR="0081473B" w:rsidRPr="0081473B" w:rsidRDefault="009E7937" w:rsidP="008147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2.6</w:t>
      </w:r>
      <w:r w:rsidR="0081473B" w:rsidRPr="0081473B">
        <w:rPr>
          <w:rFonts w:ascii="Times New Roman" w:hAnsi="Times New Roman"/>
          <w:sz w:val="24"/>
          <w:szCs w:val="24"/>
        </w:rPr>
        <w:t>.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81473B" w:rsidRPr="0081473B" w:rsidRDefault="009E7937" w:rsidP="008147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2.7</w:t>
      </w:r>
      <w:r w:rsidR="0081473B" w:rsidRPr="0081473B">
        <w:rPr>
          <w:rFonts w:ascii="Times New Roman" w:hAnsi="Times New Roman"/>
          <w:sz w:val="24"/>
          <w:szCs w:val="24"/>
        </w:rPr>
        <w:t>. 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81473B" w:rsidRPr="0081473B" w:rsidRDefault="00D51245" w:rsidP="00D51245">
      <w:pPr>
        <w:pStyle w:val="20"/>
        <w:shd w:val="clear" w:color="auto" w:fill="auto"/>
        <w:tabs>
          <w:tab w:val="left" w:pos="1105"/>
        </w:tabs>
        <w:spacing w:before="0" w:after="0" w:line="276" w:lineRule="auto"/>
        <w:ind w:firstLine="0"/>
        <w:rPr>
          <w:sz w:val="24"/>
          <w:szCs w:val="24"/>
        </w:rPr>
      </w:pPr>
      <w:r>
        <w:rPr>
          <w:sz w:val="24"/>
          <w:szCs w:val="24"/>
        </w:rPr>
        <w:t xml:space="preserve">          </w:t>
      </w:r>
      <w:r w:rsidR="009E7937">
        <w:rPr>
          <w:sz w:val="24"/>
          <w:szCs w:val="24"/>
        </w:rPr>
        <w:t>2.8</w:t>
      </w:r>
      <w:r w:rsidR="0081473B" w:rsidRPr="0081473B">
        <w:rPr>
          <w:sz w:val="24"/>
          <w:szCs w:val="24"/>
        </w:rPr>
        <w:t>. При разрешении конфликтной ситуации, возникшей между педагогическими работниками, приоритетным является учет интересов Учреждения в целом.</w:t>
      </w:r>
    </w:p>
    <w:p w:rsidR="0081473B" w:rsidRPr="0081473B" w:rsidRDefault="009E7937" w:rsidP="00D5124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w:t>
      </w:r>
      <w:r w:rsidR="0081473B" w:rsidRPr="0081473B">
        <w:rPr>
          <w:rFonts w:ascii="Times New Roman" w:hAnsi="Times New Roman"/>
          <w:sz w:val="24"/>
          <w:szCs w:val="24"/>
        </w:rPr>
        <w:t>. Если педагогический работник не уверен в том, как действовать в сложной этической ситуации, он имеет право обратиться в Комиссию Учреждения по профессиональной этике за разъяснением, в котором ему не может быть отказано.</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b/>
          <w:sz w:val="24"/>
          <w:szCs w:val="24"/>
        </w:rPr>
        <w:t xml:space="preserve">III. Обязательства педагогических работников перед </w:t>
      </w:r>
      <w:r w:rsidR="000F1064">
        <w:rPr>
          <w:rFonts w:ascii="Times New Roman" w:hAnsi="Times New Roman"/>
          <w:b/>
          <w:sz w:val="24"/>
          <w:szCs w:val="24"/>
        </w:rPr>
        <w:t>об</w:t>
      </w:r>
      <w:r w:rsidRPr="0081473B">
        <w:rPr>
          <w:rFonts w:ascii="Times New Roman" w:hAnsi="Times New Roman"/>
          <w:b/>
          <w:sz w:val="24"/>
          <w:szCs w:val="24"/>
        </w:rPr>
        <w:t>уча</w:t>
      </w:r>
      <w:r w:rsidR="000F1064">
        <w:rPr>
          <w:rFonts w:ascii="Times New Roman" w:hAnsi="Times New Roman"/>
          <w:b/>
          <w:sz w:val="24"/>
          <w:szCs w:val="24"/>
        </w:rPr>
        <w:t>ю</w:t>
      </w:r>
      <w:r w:rsidRPr="0081473B">
        <w:rPr>
          <w:rFonts w:ascii="Times New Roman" w:hAnsi="Times New Roman"/>
          <w:b/>
          <w:sz w:val="24"/>
          <w:szCs w:val="24"/>
        </w:rPr>
        <w:t>щимися</w:t>
      </w:r>
      <w:r w:rsidR="000F1064">
        <w:rPr>
          <w:rFonts w:ascii="Times New Roman" w:hAnsi="Times New Roman"/>
          <w:b/>
          <w:sz w:val="24"/>
          <w:szCs w:val="24"/>
        </w:rPr>
        <w:t xml:space="preserve"> (воспитанниками)</w:t>
      </w: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3.1. Педагогические работники в процессе взаимодействия с учащимися</w:t>
      </w:r>
      <w:r w:rsidR="000F1064">
        <w:rPr>
          <w:rFonts w:ascii="Times New Roman" w:hAnsi="Times New Roman"/>
          <w:sz w:val="24"/>
          <w:szCs w:val="24"/>
        </w:rPr>
        <w:t xml:space="preserve"> (воспитанниками)</w:t>
      </w:r>
      <w:r w:rsidRPr="0081473B">
        <w:rPr>
          <w:rFonts w:ascii="Times New Roman" w:hAnsi="Times New Roman"/>
          <w:sz w:val="24"/>
          <w:szCs w:val="24"/>
        </w:rPr>
        <w:t>:</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признают уникальность, индивидуальность и определенные личные потребности каждого;</w:t>
      </w:r>
    </w:p>
    <w:p w:rsidR="0081473B" w:rsidRPr="0081473B" w:rsidRDefault="0081473B" w:rsidP="0081473B">
      <w:pPr>
        <w:numPr>
          <w:ilvl w:val="0"/>
          <w:numId w:val="5"/>
        </w:numPr>
        <w:autoSpaceDE w:val="0"/>
        <w:autoSpaceDN w:val="0"/>
        <w:adjustRightInd w:val="0"/>
        <w:spacing w:after="0"/>
        <w:jc w:val="both"/>
        <w:rPr>
          <w:rFonts w:ascii="Times New Roman" w:hAnsi="Times New Roman"/>
          <w:sz w:val="24"/>
          <w:szCs w:val="24"/>
        </w:rPr>
      </w:pPr>
      <w:r w:rsidRPr="0081473B">
        <w:rPr>
          <w:rFonts w:ascii="Times New Roman" w:hAnsi="Times New Roman"/>
          <w:sz w:val="24"/>
          <w:szCs w:val="24"/>
        </w:rPr>
        <w:t>сами выбирают подходящий стиль общения, основанный на взаимном уважении;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стараются обеспечить поддержку каждому для наилучшего раскрытия и применения его потенциала;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 оценке поведения и достижений учащихся стремятся укреплять их самоуважение и веру в свои силы, показывать возможности совершенствования, повышать мотивацию обучения;</w:t>
      </w:r>
    </w:p>
    <w:p w:rsidR="0081473B" w:rsidRPr="0081473B" w:rsidRDefault="0081473B" w:rsidP="0081473B">
      <w:pPr>
        <w:numPr>
          <w:ilvl w:val="0"/>
          <w:numId w:val="5"/>
        </w:numPr>
        <w:autoSpaceDE w:val="0"/>
        <w:autoSpaceDN w:val="0"/>
        <w:adjustRightInd w:val="0"/>
        <w:spacing w:after="0"/>
        <w:jc w:val="both"/>
        <w:rPr>
          <w:rFonts w:ascii="Times New Roman" w:hAnsi="Times New Roman"/>
          <w:sz w:val="24"/>
          <w:szCs w:val="24"/>
        </w:rPr>
      </w:pPr>
      <w:r w:rsidRPr="0081473B">
        <w:rPr>
          <w:rFonts w:ascii="Times New Roman" w:hAnsi="Times New Roman"/>
          <w:sz w:val="24"/>
          <w:szCs w:val="24"/>
        </w:rPr>
        <w:t>проявляют толерантность;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принимают всевозможные меры, чтобы уберечь их от сексуального домогательства и (или) насилия;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осуществляют должную заботу и обеспечивают конфиденциальность во всех делах, затрагивающих их интересы;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lastRenderedPageBreak/>
        <w:t>прививают им ценности, созвучные с международными стандартами прав человека;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вселяют в них чувство того, что они являются частью взаимно посвященного общества, где есть место для каждого;</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стремятся стать для них положительным примером;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применяют свою власть с соблюдением законодательных и моральных норм и состраданием;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гарантируют, что особые отношения между ними не будут никогда использованы как идеологический или религиозный инструмент.</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3.2. В процессе взаимодействия с учащимися педагогические работники обязаны воздерживаться от:</w:t>
      </w:r>
    </w:p>
    <w:p w:rsidR="0081473B" w:rsidRPr="0081473B" w:rsidRDefault="0081473B" w:rsidP="0081473B">
      <w:pPr>
        <w:numPr>
          <w:ilvl w:val="0"/>
          <w:numId w:val="5"/>
        </w:numPr>
        <w:autoSpaceDE w:val="0"/>
        <w:autoSpaceDN w:val="0"/>
        <w:adjustRightInd w:val="0"/>
        <w:spacing w:after="0"/>
        <w:jc w:val="both"/>
        <w:rPr>
          <w:rFonts w:ascii="Times New Roman" w:hAnsi="Times New Roman"/>
          <w:sz w:val="24"/>
          <w:szCs w:val="24"/>
        </w:rPr>
      </w:pPr>
      <w:r w:rsidRPr="0081473B">
        <w:rPr>
          <w:rFonts w:ascii="Times New Roman" w:hAnsi="Times New Roman"/>
          <w:sz w:val="24"/>
          <w:szCs w:val="24"/>
        </w:rPr>
        <w:t>навязывания им своих взглядов, убеждений и предпочтений;</w:t>
      </w:r>
    </w:p>
    <w:p w:rsidR="0081473B" w:rsidRPr="0081473B" w:rsidRDefault="0081473B" w:rsidP="0081473B">
      <w:pPr>
        <w:numPr>
          <w:ilvl w:val="0"/>
          <w:numId w:val="5"/>
        </w:numPr>
        <w:autoSpaceDE w:val="0"/>
        <w:autoSpaceDN w:val="0"/>
        <w:adjustRightInd w:val="0"/>
        <w:spacing w:after="0"/>
        <w:jc w:val="both"/>
        <w:rPr>
          <w:rFonts w:ascii="Times New Roman" w:hAnsi="Times New Roman"/>
          <w:sz w:val="24"/>
          <w:szCs w:val="24"/>
        </w:rPr>
      </w:pPr>
      <w:r w:rsidRPr="0081473B">
        <w:rPr>
          <w:rFonts w:ascii="Times New Roman" w:hAnsi="Times New Roman"/>
          <w:sz w:val="24"/>
          <w:szCs w:val="24"/>
        </w:rPr>
        <w:t>оценки их личности и личности их законных представителей;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предвзятой и необъективной оценки их деятельности и поступков;</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предвзятой и необъективной оценки действий законных представителей учащихся;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отказа от объяснения сложного материала, ссылаясь на личностные и психологические недостатки учащихся,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требовать дополнительную плату за образовательные услуги (консультации, подготовку к олимпиадам и т.п.);</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проводить на учебных занятиях явную политическую или религиозную агитацию;</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употреблять алкогольные напитки накануне и во время исполнения должностных обязанностей;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курить в помещениях и на территории Учреждения.</w:t>
      </w:r>
    </w:p>
    <w:p w:rsidR="0081473B" w:rsidRDefault="0081473B" w:rsidP="0081473B">
      <w:pPr>
        <w:autoSpaceDE w:val="0"/>
        <w:autoSpaceDN w:val="0"/>
        <w:adjustRightInd w:val="0"/>
        <w:spacing w:after="0"/>
        <w:jc w:val="both"/>
        <w:rPr>
          <w:rFonts w:ascii="Times New Roman" w:hAnsi="Times New Roman"/>
          <w:b/>
          <w:sz w:val="24"/>
          <w:szCs w:val="24"/>
        </w:rPr>
      </w:pPr>
    </w:p>
    <w:p w:rsidR="00B6738A" w:rsidRDefault="00B6738A" w:rsidP="0081473B">
      <w:pPr>
        <w:autoSpaceDE w:val="0"/>
        <w:autoSpaceDN w:val="0"/>
        <w:adjustRightInd w:val="0"/>
        <w:spacing w:after="0"/>
        <w:jc w:val="both"/>
        <w:rPr>
          <w:rFonts w:ascii="Times New Roman" w:hAnsi="Times New Roman"/>
          <w:b/>
          <w:sz w:val="24"/>
          <w:szCs w:val="24"/>
        </w:rPr>
      </w:pPr>
    </w:p>
    <w:p w:rsidR="00B6738A" w:rsidRDefault="00B6738A" w:rsidP="0081473B">
      <w:pPr>
        <w:autoSpaceDE w:val="0"/>
        <w:autoSpaceDN w:val="0"/>
        <w:adjustRightInd w:val="0"/>
        <w:spacing w:after="0"/>
        <w:jc w:val="both"/>
        <w:rPr>
          <w:rFonts w:ascii="Times New Roman" w:hAnsi="Times New Roman"/>
          <w:b/>
          <w:sz w:val="24"/>
          <w:szCs w:val="24"/>
        </w:rPr>
      </w:pPr>
    </w:p>
    <w:p w:rsidR="00B6738A" w:rsidRPr="0081473B" w:rsidRDefault="00B6738A" w:rsidP="0081473B">
      <w:pPr>
        <w:autoSpaceDE w:val="0"/>
        <w:autoSpaceDN w:val="0"/>
        <w:adjustRightInd w:val="0"/>
        <w:spacing w:after="0"/>
        <w:jc w:val="both"/>
        <w:rPr>
          <w:rFonts w:ascii="Times New Roman" w:hAnsi="Times New Roman"/>
          <w:b/>
          <w:sz w:val="24"/>
          <w:szCs w:val="24"/>
        </w:rPr>
      </w:pPr>
    </w:p>
    <w:p w:rsidR="00B6738A" w:rsidRDefault="0081473B" w:rsidP="00B6738A">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b/>
          <w:sz w:val="24"/>
          <w:szCs w:val="24"/>
        </w:rPr>
        <w:t xml:space="preserve">IV. Обязательства педагогических работников перед законными представителями </w:t>
      </w:r>
      <w:r w:rsidR="000F1064">
        <w:rPr>
          <w:rFonts w:ascii="Times New Roman" w:hAnsi="Times New Roman"/>
          <w:b/>
          <w:sz w:val="24"/>
          <w:szCs w:val="24"/>
        </w:rPr>
        <w:t>об</w:t>
      </w:r>
      <w:r w:rsidRPr="0081473B">
        <w:rPr>
          <w:rFonts w:ascii="Times New Roman" w:hAnsi="Times New Roman"/>
          <w:b/>
          <w:sz w:val="24"/>
          <w:szCs w:val="24"/>
        </w:rPr>
        <w:t>уча</w:t>
      </w:r>
      <w:r w:rsidR="000F1064">
        <w:rPr>
          <w:rFonts w:ascii="Times New Roman" w:hAnsi="Times New Roman"/>
          <w:b/>
          <w:sz w:val="24"/>
          <w:szCs w:val="24"/>
        </w:rPr>
        <w:t>ю</w:t>
      </w:r>
      <w:r w:rsidRPr="0081473B">
        <w:rPr>
          <w:rFonts w:ascii="Times New Roman" w:hAnsi="Times New Roman"/>
          <w:b/>
          <w:sz w:val="24"/>
          <w:szCs w:val="24"/>
        </w:rPr>
        <w:t>щихся</w:t>
      </w:r>
      <w:r w:rsidR="000F1064">
        <w:rPr>
          <w:rFonts w:ascii="Times New Roman" w:hAnsi="Times New Roman"/>
          <w:b/>
          <w:sz w:val="24"/>
          <w:szCs w:val="24"/>
        </w:rPr>
        <w:t xml:space="preserve"> (воспитанников)</w:t>
      </w:r>
    </w:p>
    <w:p w:rsidR="0081473B" w:rsidRPr="00B6738A" w:rsidRDefault="0081473B" w:rsidP="00B6738A">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sz w:val="24"/>
          <w:szCs w:val="24"/>
        </w:rPr>
        <w:t>4.1. Педагогические работники должны быть ограждены от излишнего или неоправданного вмешательства законных представителей учащихся в вопросы, которые по своему характеру входят в их круг профессиональных обязанностей.</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4.2. Педагогические работники в процессе взаимодействия с законными представителями учащихся должны: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проявлять внимательность, тактичность, доброжелательность, желание помочь;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выслушивать объяснения или вопросы внимательно, не перебивая говорящего, проявляя доброжелательность и уважение к собеседнику;</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относиться почтительно к людям преклонного возраста, ветеранам, инвалидам, оказывать им необходимую помощь;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lastRenderedPageBreak/>
        <w:t>высказываться в корректной и убедительной форме; если требуется, спокойно, без раздражения повторять и разъяснять смысл сказанного;</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начинать общение с приветствия;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выслушать обращение и уяснить суть изложенной проблемы, при необходимости в корректной форме задать уточняющие вопросы;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разъяснить при необходимости требования действующего законодательства и локальных актов по обсуждаемому вопросу;</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принять решение по существу обращения (при недостатке полномочий сообщить координаты полномочного лица).</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4.3. В процессе взаимодействия с законными представителями учащихся педагогические работники не должны: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заставлять их необоснованно долго ожидать приема;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перебивать их в грубой форме;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проявлять раздражение и недовольство по отношению к ним;</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разговаривать по телефону, игнорируя их присутствие;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разглашать высказанное учащихся мнение о своих законных представителях;</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переносить свое отношение к законным представителям учащихся на оценку личности и достижений их детей.</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4.4.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4.6. В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b/>
          <w:sz w:val="24"/>
          <w:szCs w:val="24"/>
        </w:rPr>
        <w:t>V. Обязательства педагогических работников перед коллегами</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5.1. Педагогические работники в процессе взаимодействия с коллегами: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помогают им в процессе взаимного оценивания, предусмотренного действующим законодательством и локальными актами Учреждения;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поддерживают и продвигают их интересы.</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5.2. В процессе взаимодействия с коллегами педагогические работники обязаны воздерживаться от:</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пренебрежительных отзывов о работе других педагогических работников или проведения необоснованного сравнения их работы со своей;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предвзятого и необъективного отношения к коллегам;</w:t>
      </w:r>
    </w:p>
    <w:p w:rsidR="000F1064" w:rsidRPr="00177C41" w:rsidRDefault="0081473B" w:rsidP="000F1064">
      <w:pPr>
        <w:pStyle w:val="a3"/>
        <w:numPr>
          <w:ilvl w:val="0"/>
          <w:numId w:val="5"/>
        </w:numPr>
        <w:autoSpaceDE w:val="0"/>
        <w:autoSpaceDN w:val="0"/>
        <w:adjustRightInd w:val="0"/>
        <w:spacing w:line="276" w:lineRule="auto"/>
        <w:rPr>
          <w:sz w:val="24"/>
        </w:rPr>
      </w:pPr>
      <w:r w:rsidRPr="0081473B">
        <w:rPr>
          <w:sz w:val="24"/>
        </w:rPr>
        <w:t>обсуждения их недостатков и личной жизни.</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b/>
          <w:sz w:val="24"/>
          <w:szCs w:val="24"/>
        </w:rPr>
        <w:t>VI. Обязательства педагогических работников перед администрацией Учреждения</w:t>
      </w: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6.1. 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6.2. В процессе взаимодействия с администрацией педагогические работники обязаны воздерживаться от грубых и пренебрежительных высказываний.</w:t>
      </w: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b/>
          <w:sz w:val="24"/>
          <w:szCs w:val="24"/>
        </w:rPr>
      </w:pPr>
      <w:r w:rsidRPr="0081473B">
        <w:rPr>
          <w:rFonts w:ascii="Times New Roman" w:hAnsi="Times New Roman"/>
          <w:b/>
          <w:sz w:val="24"/>
          <w:szCs w:val="24"/>
        </w:rPr>
        <w:t>VII. Обязательства администрации Учреждения</w:t>
      </w:r>
      <w:r w:rsidRPr="0081473B">
        <w:rPr>
          <w:rFonts w:ascii="Times New Roman" w:hAnsi="Times New Roman"/>
          <w:sz w:val="24"/>
          <w:szCs w:val="24"/>
        </w:rPr>
        <w:t xml:space="preserve"> </w:t>
      </w:r>
      <w:r w:rsidRPr="0081473B">
        <w:rPr>
          <w:rFonts w:ascii="Times New Roman" w:hAnsi="Times New Roman"/>
          <w:b/>
          <w:sz w:val="24"/>
          <w:szCs w:val="24"/>
        </w:rPr>
        <w:t>перед педагогическими работниками</w:t>
      </w: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81473B" w:rsidP="000F1064">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7.1. Быть для других педагогических работников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7.2. Делать все возможное для полного раскрытия способностей и умений каждого педагогического работника.</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7.3. Представителям администрации следует:</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формировать установки на сознательное соблюдение норм настоящего Положения;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быть примером неукоснительного соблюдения принципов и норм настоящего Положения;</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помогать педагогическим работникам, оказывать морально-психологическую помощь и поддержку, вникать в запросы и нужды;</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регулировать взаимоотношения в коллективе на основе принципов и норм профессиональной этики;</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пресекать интриги, слухи, сплетни, проявления нечестности, подлости, лицемерия в коллективе;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обеспечивать рассмотрение без промедления фактов нарушения норм профессиональной этики и принятие по ним объективных решений;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способствовать максимальной открытости и прозрачности деятельности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r w:rsidRPr="0081473B">
        <w:rPr>
          <w:rFonts w:ascii="Times New Roman" w:hAnsi="Times New Roman"/>
          <w:sz w:val="24"/>
          <w:szCs w:val="24"/>
        </w:rPr>
        <w:t>7.4. Представитель администрации не имеет морального права:</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перекладывать свою ответственность на подчиненных;</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использовать служебное положение в личных интересах;</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проявлять формализм, чванство, высокомерие, грубость;</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создавать условия для доносительства в коллективе;</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обсуждать с подчиненными действия вышестоящих руководителей;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81473B" w:rsidRPr="0081473B" w:rsidRDefault="0081473B" w:rsidP="0081473B">
      <w:pPr>
        <w:pStyle w:val="a3"/>
        <w:numPr>
          <w:ilvl w:val="0"/>
          <w:numId w:val="5"/>
        </w:numPr>
        <w:autoSpaceDE w:val="0"/>
        <w:autoSpaceDN w:val="0"/>
        <w:adjustRightInd w:val="0"/>
        <w:spacing w:line="276" w:lineRule="auto"/>
        <w:rPr>
          <w:sz w:val="24"/>
        </w:rPr>
      </w:pPr>
      <w:r w:rsidRPr="0081473B">
        <w:rPr>
          <w:sz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81473B" w:rsidRDefault="0081473B" w:rsidP="0081473B">
      <w:pPr>
        <w:autoSpaceDE w:val="0"/>
        <w:autoSpaceDN w:val="0"/>
        <w:adjustRightInd w:val="0"/>
        <w:spacing w:after="0"/>
        <w:ind w:firstLine="567"/>
        <w:jc w:val="both"/>
        <w:rPr>
          <w:rFonts w:ascii="Times New Roman" w:hAnsi="Times New Roman"/>
          <w:sz w:val="24"/>
          <w:szCs w:val="24"/>
        </w:rPr>
      </w:pPr>
    </w:p>
    <w:p w:rsidR="005A3912" w:rsidRDefault="00177C41" w:rsidP="005A3912">
      <w:pPr>
        <w:pStyle w:val="20"/>
        <w:shd w:val="clear" w:color="auto" w:fill="auto"/>
        <w:tabs>
          <w:tab w:val="left" w:pos="582"/>
        </w:tabs>
        <w:spacing w:before="0" w:after="0" w:line="276" w:lineRule="auto"/>
        <w:ind w:firstLine="0"/>
        <w:rPr>
          <w:b/>
          <w:sz w:val="24"/>
          <w:szCs w:val="24"/>
        </w:rPr>
      </w:pPr>
      <w:r>
        <w:rPr>
          <w:b/>
          <w:sz w:val="24"/>
          <w:szCs w:val="24"/>
        </w:rPr>
        <w:tab/>
      </w:r>
    </w:p>
    <w:p w:rsidR="0081473B" w:rsidRPr="005A3912" w:rsidRDefault="00177C41" w:rsidP="005A3912">
      <w:pPr>
        <w:pStyle w:val="20"/>
        <w:shd w:val="clear" w:color="auto" w:fill="auto"/>
        <w:tabs>
          <w:tab w:val="left" w:pos="582"/>
        </w:tabs>
        <w:spacing w:before="0" w:after="0" w:line="276" w:lineRule="auto"/>
        <w:ind w:firstLine="0"/>
        <w:rPr>
          <w:sz w:val="24"/>
          <w:szCs w:val="24"/>
        </w:rPr>
      </w:pPr>
      <w:r w:rsidRPr="0081473B">
        <w:rPr>
          <w:b/>
          <w:sz w:val="24"/>
          <w:szCs w:val="24"/>
        </w:rPr>
        <w:lastRenderedPageBreak/>
        <w:t>VIII.</w:t>
      </w:r>
      <w:r>
        <w:rPr>
          <w:b/>
          <w:sz w:val="24"/>
          <w:szCs w:val="24"/>
        </w:rPr>
        <w:t xml:space="preserve"> </w:t>
      </w:r>
      <w:r w:rsidR="005A3912">
        <w:rPr>
          <w:b/>
          <w:sz w:val="24"/>
          <w:szCs w:val="24"/>
        </w:rPr>
        <w:t xml:space="preserve"> </w:t>
      </w:r>
      <w:r w:rsidR="0081473B" w:rsidRPr="0081473B">
        <w:rPr>
          <w:b/>
          <w:sz w:val="24"/>
          <w:szCs w:val="24"/>
        </w:rPr>
        <w:t>Контроль за соблюдением настоящего Положения</w:t>
      </w:r>
    </w:p>
    <w:p w:rsidR="0081473B" w:rsidRPr="0081473B" w:rsidRDefault="005A3912" w:rsidP="00861FEB">
      <w:pPr>
        <w:autoSpaceDE w:val="0"/>
        <w:autoSpaceDN w:val="0"/>
        <w:adjustRightInd w:val="0"/>
        <w:spacing w:after="0"/>
        <w:ind w:firstLine="851"/>
        <w:jc w:val="both"/>
        <w:rPr>
          <w:rFonts w:ascii="Times New Roman" w:hAnsi="Times New Roman"/>
          <w:sz w:val="24"/>
          <w:szCs w:val="24"/>
        </w:rPr>
      </w:pPr>
      <w:r>
        <w:rPr>
          <w:rFonts w:ascii="Times New Roman" w:hAnsi="Times New Roman"/>
          <w:color w:val="000000"/>
          <w:sz w:val="24"/>
          <w:szCs w:val="24"/>
          <w:lang w:eastAsia="ru-RU"/>
        </w:rPr>
        <w:t>8</w:t>
      </w:r>
      <w:r w:rsidR="0081473B" w:rsidRPr="0081473B">
        <w:rPr>
          <w:rFonts w:ascii="Times New Roman" w:hAnsi="Times New Roman"/>
          <w:color w:val="000000"/>
          <w:sz w:val="24"/>
          <w:szCs w:val="24"/>
          <w:lang w:eastAsia="ru-RU"/>
        </w:rPr>
        <w:t>.1. Для контроля 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профессиональной этике (далее - Комиссия). В состав комиссии включаются наиболее квалифицированные и авторитетные представители педагогических работников.</w:t>
      </w:r>
    </w:p>
    <w:p w:rsidR="0081473B" w:rsidRPr="0081473B" w:rsidRDefault="005A3912" w:rsidP="005A3912">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8</w:t>
      </w:r>
      <w:r w:rsidR="0081473B" w:rsidRPr="0081473B">
        <w:rPr>
          <w:rFonts w:ascii="Times New Roman" w:hAnsi="Times New Roman"/>
          <w:sz w:val="24"/>
          <w:szCs w:val="24"/>
        </w:rPr>
        <w:t>.2. В своей деятельности Комиссия руководствуется действующим законодательством об образовании, уставом Учреждения, настоящим Положением и Положением о комиссии по професси</w:t>
      </w:r>
      <w:r w:rsidR="0097090B">
        <w:rPr>
          <w:rFonts w:ascii="Times New Roman" w:hAnsi="Times New Roman"/>
          <w:sz w:val="24"/>
          <w:szCs w:val="24"/>
        </w:rPr>
        <w:t>ональной этике (см. Приложение</w:t>
      </w:r>
      <w:r w:rsidR="0081473B" w:rsidRPr="0081473B">
        <w:rPr>
          <w:rFonts w:ascii="Times New Roman" w:hAnsi="Times New Roman"/>
          <w:sz w:val="24"/>
          <w:szCs w:val="24"/>
        </w:rPr>
        <w:t>).</w:t>
      </w:r>
    </w:p>
    <w:p w:rsidR="0081473B" w:rsidRPr="0081473B" w:rsidRDefault="0081473B" w:rsidP="0081473B">
      <w:pPr>
        <w:autoSpaceDE w:val="0"/>
        <w:autoSpaceDN w:val="0"/>
        <w:adjustRightInd w:val="0"/>
        <w:spacing w:after="0"/>
        <w:jc w:val="both"/>
        <w:rPr>
          <w:rFonts w:ascii="Times New Roman" w:hAnsi="Times New Roman"/>
          <w:b/>
          <w:sz w:val="24"/>
          <w:szCs w:val="24"/>
        </w:rPr>
      </w:pPr>
    </w:p>
    <w:p w:rsidR="0081473B" w:rsidRPr="0081473B" w:rsidRDefault="005A3912" w:rsidP="000F1064">
      <w:pPr>
        <w:autoSpaceDE w:val="0"/>
        <w:autoSpaceDN w:val="0"/>
        <w:adjustRightInd w:val="0"/>
        <w:spacing w:after="0"/>
        <w:ind w:firstLine="567"/>
        <w:jc w:val="both"/>
        <w:rPr>
          <w:rFonts w:ascii="Times New Roman" w:hAnsi="Times New Roman"/>
          <w:b/>
          <w:sz w:val="24"/>
          <w:szCs w:val="24"/>
        </w:rPr>
      </w:pPr>
      <w:r>
        <w:rPr>
          <w:rFonts w:ascii="Times New Roman" w:hAnsi="Times New Roman"/>
          <w:b/>
          <w:sz w:val="24"/>
          <w:szCs w:val="24"/>
          <w:lang w:val="en-US"/>
        </w:rPr>
        <w:t>I</w:t>
      </w:r>
      <w:r w:rsidR="0081473B" w:rsidRPr="0081473B">
        <w:rPr>
          <w:rFonts w:ascii="Times New Roman" w:hAnsi="Times New Roman"/>
          <w:b/>
          <w:sz w:val="24"/>
          <w:szCs w:val="24"/>
        </w:rPr>
        <w:t>X. Ответственность за нарушение настоящего Положения</w:t>
      </w:r>
    </w:p>
    <w:p w:rsidR="0081473B" w:rsidRPr="0081473B" w:rsidRDefault="0081473B" w:rsidP="0081473B">
      <w:pPr>
        <w:autoSpaceDE w:val="0"/>
        <w:autoSpaceDN w:val="0"/>
        <w:adjustRightInd w:val="0"/>
        <w:spacing w:after="0"/>
        <w:jc w:val="both"/>
        <w:rPr>
          <w:rFonts w:ascii="Arial" w:hAnsi="Arial" w:cs="Arial"/>
          <w:color w:val="000000"/>
          <w:sz w:val="24"/>
          <w:szCs w:val="24"/>
        </w:rPr>
      </w:pPr>
    </w:p>
    <w:p w:rsidR="0081473B" w:rsidRPr="0081473B" w:rsidRDefault="005A3912" w:rsidP="008147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81473B" w:rsidRPr="0081473B">
        <w:rPr>
          <w:rFonts w:ascii="Times New Roman" w:hAnsi="Times New Roman"/>
          <w:sz w:val="24"/>
          <w:szCs w:val="24"/>
        </w:rPr>
        <w:t xml:space="preserve">.1.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w:t>
      </w:r>
      <w:proofErr w:type="gramStart"/>
      <w:r w:rsidR="0081473B" w:rsidRPr="0081473B">
        <w:rPr>
          <w:rFonts w:ascii="Times New Roman" w:hAnsi="Times New Roman"/>
          <w:sz w:val="24"/>
          <w:szCs w:val="24"/>
        </w:rPr>
        <w:t>воздействие</w:t>
      </w:r>
      <w:proofErr w:type="gramEnd"/>
      <w:r w:rsidR="0081473B" w:rsidRPr="0081473B">
        <w:rPr>
          <w:rFonts w:ascii="Times New Roman" w:hAnsi="Times New Roman"/>
          <w:sz w:val="24"/>
          <w:szCs w:val="24"/>
        </w:rPr>
        <w:t xml:space="preserve"> либо одно из установленных трудовым законодательством дисциплинарных взысканий.</w:t>
      </w: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81473B" w:rsidP="0081473B">
      <w:pPr>
        <w:autoSpaceDE w:val="0"/>
        <w:autoSpaceDN w:val="0"/>
        <w:adjustRightInd w:val="0"/>
        <w:spacing w:after="0"/>
        <w:ind w:firstLine="567"/>
        <w:jc w:val="both"/>
        <w:rPr>
          <w:rFonts w:ascii="Times New Roman" w:hAnsi="Times New Roman"/>
          <w:sz w:val="24"/>
          <w:szCs w:val="24"/>
        </w:rPr>
      </w:pPr>
    </w:p>
    <w:p w:rsidR="0081473B" w:rsidRPr="0081473B" w:rsidRDefault="0097090B" w:rsidP="008147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С Положением ознакомлены:</w:t>
      </w:r>
    </w:p>
    <w:p w:rsidR="00BF052E" w:rsidRPr="0081473B" w:rsidRDefault="0081473B" w:rsidP="00BF052E">
      <w:pPr>
        <w:spacing w:after="0"/>
        <w:jc w:val="both"/>
        <w:rPr>
          <w:rFonts w:ascii="Times New Roman" w:hAnsi="Times New Roman" w:cs="Times New Roman"/>
          <w:sz w:val="24"/>
          <w:szCs w:val="24"/>
        </w:rPr>
      </w:pPr>
      <w:r w:rsidRPr="0081473B">
        <w:rPr>
          <w:rFonts w:ascii="Times New Roman" w:hAnsi="Times New Roman"/>
          <w:sz w:val="24"/>
          <w:szCs w:val="24"/>
        </w:rPr>
        <w:br w:type="page"/>
      </w:r>
    </w:p>
    <w:p w:rsidR="00BF052E" w:rsidRPr="0081473B" w:rsidRDefault="00BF052E" w:rsidP="00BF052E">
      <w:pPr>
        <w:spacing w:after="0"/>
        <w:jc w:val="right"/>
        <w:rPr>
          <w:rFonts w:ascii="Garamond" w:eastAsia="Calibri" w:hAnsi="Garamond" w:cs="Times New Roman"/>
          <w:sz w:val="24"/>
          <w:szCs w:val="24"/>
        </w:rPr>
      </w:pPr>
      <w:bookmarkStart w:id="0" w:name="_GoBack"/>
      <w:bookmarkEnd w:id="0"/>
      <w:r w:rsidRPr="0081473B">
        <w:rPr>
          <w:rFonts w:ascii="Times New Roman" w:hAnsi="Times New Roman" w:cs="Times New Roman"/>
          <w:sz w:val="24"/>
          <w:szCs w:val="24"/>
        </w:rPr>
        <w:lastRenderedPageBreak/>
        <w:t xml:space="preserve">      </w:t>
      </w:r>
      <w:r w:rsidRPr="0081473B">
        <w:rPr>
          <w:rFonts w:ascii="Garamond" w:eastAsia="Calibri" w:hAnsi="Garamond" w:cs="Times New Roman"/>
          <w:sz w:val="24"/>
          <w:szCs w:val="24"/>
        </w:rPr>
        <w:t xml:space="preserve">УТВЕРЖДЕНО </w:t>
      </w:r>
    </w:p>
    <w:p w:rsidR="00BF052E" w:rsidRPr="0081473B" w:rsidRDefault="00BF052E" w:rsidP="00BF052E">
      <w:pPr>
        <w:spacing w:after="0"/>
        <w:jc w:val="right"/>
        <w:rPr>
          <w:rFonts w:ascii="Garamond" w:hAnsi="Garamond"/>
          <w:sz w:val="24"/>
          <w:szCs w:val="24"/>
        </w:rPr>
      </w:pPr>
      <w:r w:rsidRPr="0081473B">
        <w:rPr>
          <w:rFonts w:ascii="Garamond" w:eastAsia="Calibri" w:hAnsi="Garamond" w:cs="Times New Roman"/>
          <w:sz w:val="24"/>
          <w:szCs w:val="24"/>
        </w:rPr>
        <w:t xml:space="preserve">приказом по школе от </w:t>
      </w:r>
      <w:r w:rsidR="00D51F53">
        <w:rPr>
          <w:rFonts w:ascii="Garamond" w:eastAsia="Calibri" w:hAnsi="Garamond" w:cs="Times New Roman"/>
          <w:sz w:val="24"/>
          <w:szCs w:val="24"/>
        </w:rPr>
        <w:t>27.01.2016 г. №3-Ш</w:t>
      </w:r>
    </w:p>
    <w:p w:rsidR="00BF052E" w:rsidRPr="0081473B" w:rsidRDefault="00D51F53" w:rsidP="00BF052E">
      <w:pPr>
        <w:spacing w:after="0"/>
        <w:jc w:val="right"/>
        <w:rPr>
          <w:rFonts w:ascii="Garamond" w:eastAsia="Calibri" w:hAnsi="Garamond" w:cs="Times New Roman"/>
          <w:sz w:val="24"/>
          <w:szCs w:val="24"/>
        </w:rPr>
      </w:pPr>
      <w:r>
        <w:rPr>
          <w:rFonts w:ascii="Garamond" w:eastAsia="Calibri" w:hAnsi="Garamond" w:cs="Times New Roman"/>
          <w:sz w:val="24"/>
          <w:szCs w:val="24"/>
        </w:rPr>
        <w:t>директор ГБ</w:t>
      </w:r>
      <w:r w:rsidR="00BF052E" w:rsidRPr="0081473B">
        <w:rPr>
          <w:rFonts w:ascii="Garamond" w:eastAsia="Calibri" w:hAnsi="Garamond" w:cs="Times New Roman"/>
          <w:sz w:val="24"/>
          <w:szCs w:val="24"/>
        </w:rPr>
        <w:t>ОУ «С(К)ОШИ V вида»</w:t>
      </w:r>
    </w:p>
    <w:p w:rsidR="00BF052E" w:rsidRPr="0081473B" w:rsidRDefault="00BF052E" w:rsidP="00BF052E">
      <w:pPr>
        <w:spacing w:after="0"/>
        <w:jc w:val="right"/>
        <w:rPr>
          <w:rFonts w:ascii="Garamond" w:eastAsia="Calibri" w:hAnsi="Garamond" w:cs="Times New Roman"/>
          <w:sz w:val="24"/>
          <w:szCs w:val="24"/>
        </w:rPr>
      </w:pPr>
    </w:p>
    <w:p w:rsidR="00BF052E" w:rsidRPr="0081473B" w:rsidRDefault="00BF052E" w:rsidP="00BF052E">
      <w:pPr>
        <w:spacing w:after="0"/>
        <w:jc w:val="right"/>
        <w:rPr>
          <w:rFonts w:ascii="Garamond" w:eastAsia="Calibri" w:hAnsi="Garamond" w:cs="Times New Roman"/>
          <w:sz w:val="24"/>
          <w:szCs w:val="24"/>
        </w:rPr>
      </w:pPr>
      <w:r w:rsidRPr="0081473B">
        <w:rPr>
          <w:rFonts w:ascii="Garamond" w:eastAsia="Calibri" w:hAnsi="Garamond" w:cs="Times New Roman"/>
          <w:sz w:val="24"/>
          <w:szCs w:val="24"/>
        </w:rPr>
        <w:t>_______________ЗАГВОЗКИНА Л.П.</w:t>
      </w:r>
    </w:p>
    <w:p w:rsidR="00BF052E" w:rsidRPr="0081473B" w:rsidRDefault="00BF052E" w:rsidP="00BF052E">
      <w:pPr>
        <w:spacing w:after="0"/>
        <w:jc w:val="both"/>
        <w:rPr>
          <w:rFonts w:ascii="Garamond" w:eastAsia="Calibri" w:hAnsi="Garamond" w:cs="Times New Roman"/>
          <w:sz w:val="24"/>
          <w:szCs w:val="24"/>
        </w:rPr>
      </w:pPr>
    </w:p>
    <w:p w:rsidR="00BF052E" w:rsidRPr="0081473B" w:rsidRDefault="00BF052E" w:rsidP="00BF052E">
      <w:pPr>
        <w:spacing w:after="0"/>
        <w:jc w:val="both"/>
        <w:rPr>
          <w:rFonts w:ascii="Garamond" w:eastAsia="Calibri" w:hAnsi="Garamond" w:cs="Times New Roman"/>
          <w:sz w:val="24"/>
          <w:szCs w:val="24"/>
        </w:rPr>
      </w:pPr>
      <w:r w:rsidRPr="0081473B">
        <w:rPr>
          <w:rFonts w:ascii="Garamond" w:eastAsia="Calibri" w:hAnsi="Garamond" w:cs="Times New Roman"/>
          <w:sz w:val="24"/>
          <w:szCs w:val="24"/>
        </w:rPr>
        <w:t>Принято на педагогическом</w:t>
      </w:r>
    </w:p>
    <w:p w:rsidR="00BF052E" w:rsidRPr="0081473B" w:rsidRDefault="00BF052E" w:rsidP="00BF052E">
      <w:pPr>
        <w:spacing w:after="0"/>
        <w:jc w:val="both"/>
        <w:rPr>
          <w:rFonts w:ascii="Garamond" w:eastAsia="Calibri" w:hAnsi="Garamond" w:cs="Times New Roman"/>
          <w:sz w:val="24"/>
          <w:szCs w:val="24"/>
        </w:rPr>
      </w:pPr>
      <w:r w:rsidRPr="0081473B">
        <w:rPr>
          <w:rFonts w:ascii="Garamond" w:eastAsia="Calibri" w:hAnsi="Garamond" w:cs="Times New Roman"/>
          <w:sz w:val="24"/>
          <w:szCs w:val="24"/>
        </w:rPr>
        <w:t>совете Г</w:t>
      </w:r>
      <w:r w:rsidRPr="0081473B">
        <w:rPr>
          <w:rFonts w:ascii="Garamond" w:hAnsi="Garamond"/>
          <w:sz w:val="24"/>
          <w:szCs w:val="24"/>
        </w:rPr>
        <w:t>К</w:t>
      </w:r>
      <w:r w:rsidRPr="0081473B">
        <w:rPr>
          <w:rFonts w:ascii="Garamond" w:eastAsia="Calibri" w:hAnsi="Garamond" w:cs="Times New Roman"/>
          <w:sz w:val="24"/>
          <w:szCs w:val="24"/>
        </w:rPr>
        <w:t>ОУ «С(К)ОШИ V вида»</w:t>
      </w:r>
    </w:p>
    <w:p w:rsidR="00BF052E" w:rsidRPr="0081473B" w:rsidRDefault="00BF052E" w:rsidP="00BF052E">
      <w:pPr>
        <w:spacing w:after="0"/>
        <w:jc w:val="both"/>
        <w:rPr>
          <w:rFonts w:ascii="Garamond" w:eastAsia="Calibri" w:hAnsi="Garamond" w:cs="Times New Roman"/>
          <w:sz w:val="24"/>
          <w:szCs w:val="24"/>
        </w:rPr>
      </w:pPr>
      <w:r w:rsidRPr="0081473B">
        <w:rPr>
          <w:rFonts w:ascii="Garamond" w:eastAsia="Calibri" w:hAnsi="Garamond" w:cs="Times New Roman"/>
          <w:sz w:val="24"/>
          <w:szCs w:val="24"/>
        </w:rPr>
        <w:t xml:space="preserve">от </w:t>
      </w:r>
      <w:r w:rsidRPr="0081473B">
        <w:rPr>
          <w:rFonts w:ascii="Garamond" w:hAnsi="Garamond"/>
          <w:sz w:val="24"/>
          <w:szCs w:val="24"/>
        </w:rPr>
        <w:t>29.08.2014</w:t>
      </w:r>
      <w:r w:rsidRPr="0081473B">
        <w:rPr>
          <w:rFonts w:ascii="Garamond" w:eastAsia="Calibri" w:hAnsi="Garamond" w:cs="Times New Roman"/>
          <w:sz w:val="24"/>
          <w:szCs w:val="24"/>
        </w:rPr>
        <w:t xml:space="preserve"> г. за №1</w:t>
      </w:r>
    </w:p>
    <w:p w:rsidR="00BF052E" w:rsidRPr="0081473B" w:rsidRDefault="00BF052E" w:rsidP="00BF052E">
      <w:pPr>
        <w:tabs>
          <w:tab w:val="left" w:pos="2880"/>
          <w:tab w:val="left" w:pos="7785"/>
          <w:tab w:val="right" w:pos="9355"/>
        </w:tabs>
        <w:spacing w:after="0"/>
        <w:ind w:firstLine="900"/>
        <w:jc w:val="both"/>
        <w:rPr>
          <w:rFonts w:ascii="Garamond" w:eastAsia="Calibri" w:hAnsi="Garamond" w:cs="Times New Roman"/>
          <w:sz w:val="24"/>
          <w:szCs w:val="24"/>
        </w:rPr>
      </w:pPr>
    </w:p>
    <w:p w:rsidR="00BF052E" w:rsidRPr="0081473B" w:rsidRDefault="00BF052E" w:rsidP="00BF052E">
      <w:pPr>
        <w:spacing w:after="0"/>
        <w:jc w:val="center"/>
        <w:rPr>
          <w:rFonts w:ascii="Garamond" w:eastAsia="Calibri" w:hAnsi="Garamond" w:cs="Times New Roman"/>
          <w:b/>
          <w:sz w:val="24"/>
          <w:szCs w:val="24"/>
        </w:rPr>
      </w:pPr>
      <w:r w:rsidRPr="0081473B">
        <w:rPr>
          <w:rFonts w:ascii="Garamond" w:eastAsia="Calibri" w:hAnsi="Garamond" w:cs="Times New Roman"/>
          <w:b/>
          <w:sz w:val="24"/>
          <w:szCs w:val="24"/>
        </w:rPr>
        <w:t>ПОЛОЖЕНИЕ</w:t>
      </w:r>
    </w:p>
    <w:p w:rsidR="00340A2F" w:rsidRDefault="00BF052E" w:rsidP="00340A2F">
      <w:pPr>
        <w:spacing w:after="0"/>
        <w:jc w:val="center"/>
        <w:rPr>
          <w:rFonts w:ascii="Garamond" w:hAnsi="Garamond"/>
          <w:b/>
          <w:sz w:val="24"/>
          <w:szCs w:val="24"/>
        </w:rPr>
      </w:pPr>
      <w:r w:rsidRPr="0081473B">
        <w:rPr>
          <w:rFonts w:ascii="Garamond" w:eastAsia="Calibri" w:hAnsi="Garamond" w:cs="Times New Roman"/>
          <w:b/>
          <w:sz w:val="24"/>
          <w:szCs w:val="24"/>
        </w:rPr>
        <w:t xml:space="preserve">о </w:t>
      </w:r>
      <w:r w:rsidRPr="00BF052E">
        <w:rPr>
          <w:rFonts w:ascii="Garamond" w:hAnsi="Garamond"/>
          <w:b/>
          <w:sz w:val="24"/>
          <w:szCs w:val="24"/>
        </w:rPr>
        <w:t xml:space="preserve">Комиссии </w:t>
      </w:r>
      <w:r w:rsidR="00340A2F" w:rsidRPr="00340A2F">
        <w:rPr>
          <w:rFonts w:ascii="Garamond" w:hAnsi="Garamond"/>
          <w:b/>
          <w:sz w:val="24"/>
          <w:szCs w:val="24"/>
        </w:rPr>
        <w:t xml:space="preserve">по урегулированию споров </w:t>
      </w:r>
    </w:p>
    <w:p w:rsidR="00340A2F" w:rsidRDefault="00340A2F" w:rsidP="00340A2F">
      <w:pPr>
        <w:spacing w:after="0"/>
        <w:jc w:val="center"/>
      </w:pPr>
      <w:r w:rsidRPr="00340A2F">
        <w:rPr>
          <w:rFonts w:ascii="Garamond" w:hAnsi="Garamond"/>
          <w:b/>
          <w:sz w:val="24"/>
          <w:szCs w:val="24"/>
        </w:rPr>
        <w:t xml:space="preserve">между участниками образовательных отношений </w:t>
      </w:r>
    </w:p>
    <w:p w:rsidR="00340A2F" w:rsidRDefault="00340A2F" w:rsidP="00BF052E">
      <w:pPr>
        <w:spacing w:after="0"/>
        <w:jc w:val="center"/>
      </w:pPr>
    </w:p>
    <w:p w:rsidR="00562656" w:rsidRDefault="00562656" w:rsidP="00562656">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I. Общие положения</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 Настоящее Положение разработано в соответствии с Положением о нормах профессиональной эт</w:t>
      </w:r>
      <w:r w:rsidR="00D51F53">
        <w:rPr>
          <w:rFonts w:ascii="Times New Roman" w:hAnsi="Times New Roman"/>
          <w:sz w:val="24"/>
          <w:szCs w:val="24"/>
        </w:rPr>
        <w:t>ики педагогических работников ГБ</w:t>
      </w:r>
      <w:r>
        <w:rPr>
          <w:rFonts w:ascii="Times New Roman" w:hAnsi="Times New Roman"/>
          <w:sz w:val="24"/>
          <w:szCs w:val="24"/>
        </w:rPr>
        <w:t xml:space="preserve">ОУ «Специальная (коррекционная) общеобразовательная школа-интернат </w:t>
      </w:r>
      <w:r>
        <w:rPr>
          <w:rFonts w:ascii="Times New Roman" w:hAnsi="Times New Roman"/>
          <w:sz w:val="24"/>
          <w:szCs w:val="24"/>
          <w:lang w:val="en-US"/>
        </w:rPr>
        <w:t>V</w:t>
      </w:r>
      <w:r w:rsidR="00D51F53">
        <w:rPr>
          <w:rFonts w:ascii="Times New Roman" w:hAnsi="Times New Roman"/>
          <w:sz w:val="24"/>
          <w:szCs w:val="24"/>
        </w:rPr>
        <w:t xml:space="preserve"> </w:t>
      </w:r>
      <w:r>
        <w:rPr>
          <w:rFonts w:ascii="Times New Roman" w:hAnsi="Times New Roman"/>
          <w:sz w:val="24"/>
          <w:szCs w:val="24"/>
        </w:rPr>
        <w:t xml:space="preserve">вида» (далее – Учреждение).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Учреждения.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1.3. В своей деятельности Комиссия руководствуется действующим  законодательством в образовании, Уставом учреждения, Положением о нормах профессиональной этики педагогических работников  Учреждения и настоящим Положением.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 Основные цели деятельности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-контроль совместно с администрацией образовательного учреждения соблюдения педагогическими работниками действующего законодательства об образовании, Устава учреждения, Положения о нормах профессиональной этики педагогических работников Учреждения и настоящего Положения;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-оказание педагогическим работникам консультационной помощи по разрешению сложных этических ситуаций;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профилактика конфликтных ситуаций в соответствии с нормами профессиональной этики;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поиск компромиссных решений при возникновении конфликтных ситуаций;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подготовка предложений для внесения изменений и дополнений в Положение о нормах профессиональной этики педагогических работников.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II. Формирование Комиссии и организация её работы</w:t>
      </w:r>
    </w:p>
    <w:p w:rsidR="00562656" w:rsidRDefault="00562656" w:rsidP="00562656">
      <w:pPr>
        <w:autoSpaceDE w:val="0"/>
        <w:autoSpaceDN w:val="0"/>
        <w:adjustRightInd w:val="0"/>
        <w:spacing w:after="0" w:line="240" w:lineRule="auto"/>
        <w:ind w:firstLine="567"/>
        <w:jc w:val="center"/>
        <w:rPr>
          <w:rFonts w:ascii="Times New Roman" w:hAnsi="Times New Roman"/>
          <w:b/>
          <w:sz w:val="24"/>
          <w:szCs w:val="24"/>
        </w:rPr>
      </w:pPr>
    </w:p>
    <w:p w:rsidR="00562656" w:rsidRDefault="00D51F53"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В состав Комиссии входят 3</w:t>
      </w:r>
      <w:r w:rsidR="00562656">
        <w:rPr>
          <w:rFonts w:ascii="Times New Roman" w:hAnsi="Times New Roman"/>
          <w:sz w:val="24"/>
          <w:szCs w:val="24"/>
        </w:rPr>
        <w:t xml:space="preserve"> наиболее квалифицированных и авторитетных представителя педагогических работников, персональный состав Комиссии утверждается приказом директора.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Члены Комиссии и привлекаемые к её работе физические лица работают на безвозмездной основе.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2.3. Из числа членов Комиссии на её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2.4. Председатель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организует работу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созывает и проводит заседания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дает поручения членам Комиссии, привлекаемым специалистам, экспертам;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выступает перед участниками образовательных отношений с сообщениями о деятельности Комиссии, представляет отчёты о деятельности Комиссии на  административных совещаниях.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2.5. В отсутствие председателя Комиссии его полномочия осуществляет заместитель председателя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 Секретарь Комиссии отвечает за ведение делопроизводства, регистрацию обращений, хранение документов Комиссии, подготовку её заседаний.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III. Порядок работы комиссии</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Учреждения, Положением о нормах  профессиональной этики педагогических работников Учреждения и настоящим Положением, а также исполнение принятого решения.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3.4. Председатель Комиссии при поступлении к нему информации, содержащей основания для проведения заседания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 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3.8. По итогам рассмотрения вопроса Комиссия принимает одно из следующих решений: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установить, что педагогический работник соблюдал нормы профессиональной этики;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б) установить, что педагогический работник не соблюдал нормы профессиональной этики, и рекомендовать директору Учреждения указать педагогическому работнику на недопустимость нарушения норм профессиональной этики;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установить, что педагогический работник грубо нарушал нормы профессиональной этики и рекомендовать директору Учреждения рассмотреть возможность наложения на педагогического работника соответствующего дисциплинарного взыскания;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 немедленно.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IV. Порядок оформления решений Комиссии</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 Решения Комиссии оформляются протоколами, которые подписывает председатель и секретарь Комиссии. Решения Комиссии носят для директора образовательного учреждения рекомендательный характер.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4.3. Копии протокола в течение трёх рабочих дней со дня заседания передаются директору Учреждения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4.4. Директор Учреждения должен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Учреждения оглашается на ближайшем заседании Комиссии (или на административном совещании).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V. Обеспечение деятельности Комиссии</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Делопроизводство Комиссии ведётся в соответствии с действующим законодательством.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Протоколы заседания Комиссии хранятся в составе отдельного дела в архиве Учреждения. </w:t>
      </w:r>
    </w:p>
    <w:p w:rsidR="00562656" w:rsidRDefault="00562656" w:rsidP="00562656">
      <w:pPr>
        <w:autoSpaceDE w:val="0"/>
        <w:autoSpaceDN w:val="0"/>
        <w:adjustRightInd w:val="0"/>
        <w:spacing w:after="0" w:line="240" w:lineRule="auto"/>
        <w:ind w:firstLine="567"/>
        <w:jc w:val="both"/>
        <w:rPr>
          <w:rFonts w:ascii="Times New Roman" w:hAnsi="Times New Roman"/>
          <w:sz w:val="24"/>
          <w:szCs w:val="24"/>
        </w:rPr>
      </w:pPr>
    </w:p>
    <w:p w:rsidR="00562656" w:rsidRDefault="00562656" w:rsidP="00562656"/>
    <w:p w:rsidR="0097090B" w:rsidRPr="0081473B" w:rsidRDefault="0097090B" w:rsidP="0097090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С Положением ознакомлены:</w:t>
      </w:r>
    </w:p>
    <w:p w:rsidR="00562656" w:rsidRPr="0097090B" w:rsidRDefault="00562656" w:rsidP="0097090B">
      <w:pPr>
        <w:spacing w:after="0"/>
        <w:jc w:val="both"/>
        <w:rPr>
          <w:rFonts w:ascii="Times New Roman" w:hAnsi="Times New Roman" w:cs="Times New Roman"/>
          <w:sz w:val="24"/>
          <w:szCs w:val="24"/>
        </w:rPr>
      </w:pPr>
    </w:p>
    <w:p w:rsidR="00562656" w:rsidRDefault="00562656" w:rsidP="00562656">
      <w:pPr>
        <w:rPr>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tbl>
      <w:tblPr>
        <w:tblW w:w="0" w:type="auto"/>
        <w:tblLook w:val="04A0" w:firstRow="1" w:lastRow="0" w:firstColumn="1" w:lastColumn="0" w:noHBand="0" w:noVBand="1"/>
      </w:tblPr>
      <w:tblGrid>
        <w:gridCol w:w="4785"/>
        <w:gridCol w:w="4786"/>
      </w:tblGrid>
      <w:tr w:rsidR="00562656" w:rsidRPr="00DF3252" w:rsidTr="00F16221">
        <w:tc>
          <w:tcPr>
            <w:tcW w:w="4785" w:type="dxa"/>
          </w:tcPr>
          <w:p w:rsidR="00562656" w:rsidRDefault="00562656" w:rsidP="00F16221">
            <w:pPr>
              <w:jc w:val="center"/>
              <w:rPr>
                <w:rFonts w:ascii="Times New Roman" w:hAnsi="Times New Roman"/>
                <w:b/>
                <w:sz w:val="24"/>
                <w:szCs w:val="24"/>
              </w:rPr>
            </w:pPr>
          </w:p>
        </w:tc>
        <w:tc>
          <w:tcPr>
            <w:tcW w:w="4786" w:type="dxa"/>
            <w:hideMark/>
          </w:tcPr>
          <w:p w:rsidR="00562656" w:rsidRDefault="0097090B" w:rsidP="00F16221">
            <w:pPr>
              <w:pStyle w:val="a4"/>
              <w:jc w:val="center"/>
              <w:rPr>
                <w:rFonts w:ascii="Times New Roman" w:hAnsi="Times New Roman"/>
                <w:lang w:val="ru-RU"/>
              </w:rPr>
            </w:pPr>
            <w:r>
              <w:rPr>
                <w:rFonts w:ascii="Times New Roman" w:hAnsi="Times New Roman"/>
                <w:lang w:val="ru-RU"/>
              </w:rPr>
              <w:t xml:space="preserve">ПРИЛОЖЕНИЕ </w:t>
            </w:r>
          </w:p>
          <w:p w:rsidR="00562656" w:rsidRPr="0097090B" w:rsidRDefault="0097090B" w:rsidP="00F16221">
            <w:pPr>
              <w:pStyle w:val="a4"/>
              <w:jc w:val="center"/>
              <w:rPr>
                <w:rFonts w:ascii="Times New Roman" w:hAnsi="Times New Roman"/>
                <w:lang w:val="ru-RU"/>
              </w:rPr>
            </w:pPr>
            <w:r>
              <w:rPr>
                <w:rFonts w:ascii="Times New Roman" w:hAnsi="Times New Roman"/>
                <w:lang w:val="ru-RU"/>
              </w:rPr>
              <w:t>к Положению</w:t>
            </w:r>
            <w:r w:rsidR="00562656">
              <w:rPr>
                <w:rFonts w:ascii="Times New Roman" w:hAnsi="Times New Roman"/>
                <w:lang w:val="ru-RU"/>
              </w:rPr>
              <w:t xml:space="preserve"> </w:t>
            </w:r>
            <w:r>
              <w:rPr>
                <w:rFonts w:ascii="Times New Roman" w:hAnsi="Times New Roman"/>
                <w:lang w:val="ru-RU"/>
              </w:rPr>
              <w:t>о нормах педагогической эт</w:t>
            </w:r>
            <w:r w:rsidR="00D51F53">
              <w:rPr>
                <w:rFonts w:ascii="Times New Roman" w:hAnsi="Times New Roman"/>
                <w:lang w:val="ru-RU"/>
              </w:rPr>
              <w:t>ики педагогических работников ГБ</w:t>
            </w:r>
            <w:r>
              <w:rPr>
                <w:rFonts w:ascii="Times New Roman" w:hAnsi="Times New Roman"/>
                <w:lang w:val="ru-RU"/>
              </w:rPr>
              <w:t xml:space="preserve">ОУ «С(К)ОШИ </w:t>
            </w:r>
            <w:r>
              <w:rPr>
                <w:rFonts w:ascii="Times New Roman" w:hAnsi="Times New Roman"/>
              </w:rPr>
              <w:t>V</w:t>
            </w:r>
            <w:r>
              <w:rPr>
                <w:rFonts w:ascii="Times New Roman" w:hAnsi="Times New Roman"/>
                <w:lang w:val="ru-RU"/>
              </w:rPr>
              <w:t xml:space="preserve"> вида»</w:t>
            </w:r>
          </w:p>
        </w:tc>
      </w:tr>
    </w:tbl>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Pr="00C33EAD" w:rsidRDefault="00562656" w:rsidP="00562656">
      <w:pPr>
        <w:pStyle w:val="a4"/>
        <w:jc w:val="center"/>
        <w:rPr>
          <w:rFonts w:ascii="Times New Roman" w:hAnsi="Times New Roman"/>
          <w:b/>
          <w:sz w:val="26"/>
          <w:szCs w:val="26"/>
          <w:lang w:val="ru-RU"/>
        </w:rPr>
      </w:pPr>
      <w:r w:rsidRPr="00C33EAD">
        <w:rPr>
          <w:rFonts w:ascii="Times New Roman" w:hAnsi="Times New Roman"/>
          <w:b/>
          <w:sz w:val="26"/>
          <w:szCs w:val="26"/>
          <w:lang w:val="ru-RU"/>
        </w:rPr>
        <w:t>Состав Комиссии</w:t>
      </w:r>
    </w:p>
    <w:p w:rsidR="00C33EAD" w:rsidRPr="00C33EAD" w:rsidRDefault="00C33EAD" w:rsidP="00C33EAD">
      <w:pPr>
        <w:spacing w:after="0"/>
        <w:jc w:val="center"/>
        <w:rPr>
          <w:rFonts w:ascii="Times New Roman" w:hAnsi="Times New Roman" w:cs="Times New Roman"/>
          <w:b/>
          <w:sz w:val="24"/>
          <w:szCs w:val="24"/>
        </w:rPr>
      </w:pPr>
      <w:r w:rsidRPr="00C33EAD">
        <w:rPr>
          <w:rFonts w:ascii="Times New Roman" w:hAnsi="Times New Roman" w:cs="Times New Roman"/>
          <w:b/>
          <w:sz w:val="24"/>
          <w:szCs w:val="24"/>
        </w:rPr>
        <w:t xml:space="preserve">по урегулированию споров </w:t>
      </w:r>
    </w:p>
    <w:p w:rsidR="00C33EAD" w:rsidRPr="00C33EAD" w:rsidRDefault="00C33EAD" w:rsidP="00C33EAD">
      <w:pPr>
        <w:spacing w:after="0"/>
        <w:jc w:val="center"/>
        <w:rPr>
          <w:rFonts w:ascii="Times New Roman" w:hAnsi="Times New Roman" w:cs="Times New Roman"/>
        </w:rPr>
      </w:pPr>
      <w:r w:rsidRPr="00C33EAD">
        <w:rPr>
          <w:rFonts w:ascii="Times New Roman" w:hAnsi="Times New Roman" w:cs="Times New Roman"/>
          <w:b/>
          <w:sz w:val="24"/>
          <w:szCs w:val="24"/>
        </w:rPr>
        <w:t xml:space="preserve">между участниками образовательных отношений </w:t>
      </w:r>
    </w:p>
    <w:p w:rsidR="0097090B" w:rsidRPr="00C33EAD" w:rsidRDefault="00D51F53" w:rsidP="00562656">
      <w:pPr>
        <w:pStyle w:val="a4"/>
        <w:jc w:val="center"/>
        <w:rPr>
          <w:rFonts w:ascii="Times New Roman" w:hAnsi="Times New Roman"/>
          <w:b/>
          <w:sz w:val="26"/>
          <w:szCs w:val="26"/>
          <w:lang w:val="ru-RU"/>
        </w:rPr>
      </w:pPr>
      <w:r w:rsidRPr="00C33EAD">
        <w:rPr>
          <w:rFonts w:ascii="Times New Roman" w:hAnsi="Times New Roman"/>
          <w:b/>
          <w:sz w:val="26"/>
          <w:szCs w:val="26"/>
          <w:lang w:val="ru-RU"/>
        </w:rPr>
        <w:t>ГБ</w:t>
      </w:r>
      <w:r w:rsidR="0097090B" w:rsidRPr="00C33EAD">
        <w:rPr>
          <w:rFonts w:ascii="Times New Roman" w:hAnsi="Times New Roman"/>
          <w:b/>
          <w:sz w:val="26"/>
          <w:szCs w:val="26"/>
          <w:lang w:val="ru-RU"/>
        </w:rPr>
        <w:t>ОУ «Специальная (коррекционная) общеобразовательная школа-</w:t>
      </w:r>
    </w:p>
    <w:p w:rsidR="00562656" w:rsidRPr="00C33EAD" w:rsidRDefault="0097090B" w:rsidP="00562656">
      <w:pPr>
        <w:pStyle w:val="a4"/>
        <w:jc w:val="center"/>
        <w:rPr>
          <w:rFonts w:ascii="Times New Roman" w:hAnsi="Times New Roman"/>
          <w:b/>
          <w:sz w:val="26"/>
          <w:szCs w:val="26"/>
          <w:lang w:val="ru-RU"/>
        </w:rPr>
      </w:pPr>
      <w:r w:rsidRPr="00C33EAD">
        <w:rPr>
          <w:rFonts w:ascii="Times New Roman" w:hAnsi="Times New Roman"/>
          <w:b/>
          <w:sz w:val="26"/>
          <w:szCs w:val="26"/>
          <w:lang w:val="ru-RU"/>
        </w:rPr>
        <w:t xml:space="preserve">интернат </w:t>
      </w:r>
      <w:r w:rsidRPr="00C33EAD">
        <w:rPr>
          <w:rFonts w:ascii="Times New Roman" w:hAnsi="Times New Roman"/>
          <w:b/>
          <w:sz w:val="26"/>
          <w:szCs w:val="26"/>
        </w:rPr>
        <w:t>V</w:t>
      </w:r>
      <w:r w:rsidRPr="00C33EAD">
        <w:rPr>
          <w:rFonts w:ascii="Times New Roman" w:hAnsi="Times New Roman"/>
          <w:b/>
          <w:sz w:val="26"/>
          <w:szCs w:val="26"/>
          <w:lang w:val="ru-RU"/>
        </w:rPr>
        <w:t xml:space="preserve"> вида»</w:t>
      </w:r>
    </w:p>
    <w:p w:rsidR="00562656" w:rsidRDefault="00562656" w:rsidP="00562656">
      <w:pPr>
        <w:rPr>
          <w:rFonts w:ascii="Times New Roman" w:hAnsi="Times New Roman"/>
          <w:sz w:val="26"/>
          <w:szCs w:val="26"/>
        </w:rPr>
      </w:pPr>
    </w:p>
    <w:tbl>
      <w:tblPr>
        <w:tblW w:w="9674" w:type="dxa"/>
        <w:tblLook w:val="04A0" w:firstRow="1" w:lastRow="0" w:firstColumn="1" w:lastColumn="0" w:noHBand="0" w:noVBand="1"/>
      </w:tblPr>
      <w:tblGrid>
        <w:gridCol w:w="682"/>
        <w:gridCol w:w="2292"/>
        <w:gridCol w:w="6700"/>
      </w:tblGrid>
      <w:tr w:rsidR="00562656" w:rsidTr="00D51F53">
        <w:trPr>
          <w:trHeight w:val="981"/>
        </w:trPr>
        <w:tc>
          <w:tcPr>
            <w:tcW w:w="682" w:type="dxa"/>
            <w:hideMark/>
          </w:tcPr>
          <w:p w:rsidR="00562656" w:rsidRDefault="00562656" w:rsidP="00F16221">
            <w:pPr>
              <w:pStyle w:val="a4"/>
              <w:rPr>
                <w:rFonts w:ascii="Times New Roman" w:hAnsi="Times New Roman"/>
                <w:sz w:val="26"/>
                <w:szCs w:val="26"/>
                <w:lang w:val="ru-RU"/>
              </w:rPr>
            </w:pPr>
            <w:r>
              <w:rPr>
                <w:rFonts w:ascii="Times New Roman" w:hAnsi="Times New Roman"/>
                <w:sz w:val="26"/>
                <w:szCs w:val="26"/>
                <w:lang w:val="ru-RU"/>
              </w:rPr>
              <w:t>1.</w:t>
            </w:r>
          </w:p>
        </w:tc>
        <w:tc>
          <w:tcPr>
            <w:tcW w:w="2292" w:type="dxa"/>
            <w:hideMark/>
          </w:tcPr>
          <w:p w:rsidR="00562656" w:rsidRDefault="00D51F53" w:rsidP="00F16221">
            <w:pPr>
              <w:pStyle w:val="a4"/>
              <w:rPr>
                <w:rFonts w:ascii="Times New Roman" w:hAnsi="Times New Roman"/>
                <w:sz w:val="26"/>
                <w:szCs w:val="26"/>
                <w:lang w:val="ru-RU"/>
              </w:rPr>
            </w:pPr>
            <w:proofErr w:type="spellStart"/>
            <w:r>
              <w:rPr>
                <w:rFonts w:ascii="Times New Roman" w:hAnsi="Times New Roman"/>
                <w:sz w:val="26"/>
                <w:szCs w:val="26"/>
                <w:lang w:val="ru-RU"/>
              </w:rPr>
              <w:t>Пляскина</w:t>
            </w:r>
            <w:proofErr w:type="spellEnd"/>
            <w:r>
              <w:rPr>
                <w:rFonts w:ascii="Times New Roman" w:hAnsi="Times New Roman"/>
                <w:sz w:val="26"/>
                <w:szCs w:val="26"/>
                <w:lang w:val="ru-RU"/>
              </w:rPr>
              <w:t xml:space="preserve"> К.И.</w:t>
            </w:r>
          </w:p>
        </w:tc>
        <w:tc>
          <w:tcPr>
            <w:tcW w:w="6700" w:type="dxa"/>
            <w:hideMark/>
          </w:tcPr>
          <w:p w:rsidR="00562656" w:rsidRDefault="00D51F53" w:rsidP="00F16221">
            <w:pPr>
              <w:pStyle w:val="a4"/>
              <w:rPr>
                <w:rFonts w:ascii="Times New Roman" w:hAnsi="Times New Roman"/>
                <w:sz w:val="26"/>
                <w:szCs w:val="26"/>
                <w:lang w:val="ru-RU"/>
              </w:rPr>
            </w:pPr>
            <w:r>
              <w:rPr>
                <w:rFonts w:ascii="Times New Roman" w:hAnsi="Times New Roman"/>
                <w:sz w:val="26"/>
                <w:szCs w:val="26"/>
                <w:lang w:val="ru-RU"/>
              </w:rPr>
              <w:t>воспитатель, председатель ПК</w:t>
            </w:r>
          </w:p>
        </w:tc>
      </w:tr>
      <w:tr w:rsidR="00562656" w:rsidRPr="00DF3252" w:rsidTr="00D51F53">
        <w:trPr>
          <w:trHeight w:val="1033"/>
        </w:trPr>
        <w:tc>
          <w:tcPr>
            <w:tcW w:w="682" w:type="dxa"/>
            <w:hideMark/>
          </w:tcPr>
          <w:p w:rsidR="00562656" w:rsidRDefault="00562656" w:rsidP="00F16221">
            <w:pPr>
              <w:pStyle w:val="a4"/>
              <w:rPr>
                <w:rFonts w:ascii="Times New Roman" w:hAnsi="Times New Roman"/>
                <w:sz w:val="26"/>
                <w:szCs w:val="26"/>
                <w:lang w:val="ru-RU"/>
              </w:rPr>
            </w:pPr>
            <w:r>
              <w:rPr>
                <w:rFonts w:ascii="Times New Roman" w:hAnsi="Times New Roman"/>
                <w:sz w:val="26"/>
                <w:szCs w:val="26"/>
                <w:lang w:val="ru-RU"/>
              </w:rPr>
              <w:t>2.</w:t>
            </w:r>
          </w:p>
        </w:tc>
        <w:tc>
          <w:tcPr>
            <w:tcW w:w="2292" w:type="dxa"/>
            <w:hideMark/>
          </w:tcPr>
          <w:p w:rsidR="00562656" w:rsidRDefault="00D51F53" w:rsidP="00F16221">
            <w:pPr>
              <w:pStyle w:val="a4"/>
              <w:rPr>
                <w:rFonts w:ascii="Times New Roman" w:hAnsi="Times New Roman"/>
                <w:sz w:val="26"/>
                <w:szCs w:val="26"/>
                <w:lang w:val="ru-RU"/>
              </w:rPr>
            </w:pPr>
            <w:proofErr w:type="spellStart"/>
            <w:r>
              <w:rPr>
                <w:rFonts w:ascii="Times New Roman" w:hAnsi="Times New Roman"/>
                <w:sz w:val="26"/>
                <w:szCs w:val="26"/>
                <w:lang w:val="ru-RU"/>
              </w:rPr>
              <w:t>Литвинцева</w:t>
            </w:r>
            <w:proofErr w:type="spellEnd"/>
            <w:r>
              <w:rPr>
                <w:rFonts w:ascii="Times New Roman" w:hAnsi="Times New Roman"/>
                <w:sz w:val="26"/>
                <w:szCs w:val="26"/>
                <w:lang w:val="ru-RU"/>
              </w:rPr>
              <w:t xml:space="preserve"> И.В.</w:t>
            </w:r>
          </w:p>
        </w:tc>
        <w:tc>
          <w:tcPr>
            <w:tcW w:w="6700" w:type="dxa"/>
            <w:hideMark/>
          </w:tcPr>
          <w:p w:rsidR="00562656" w:rsidRDefault="00D51F53" w:rsidP="00F16221">
            <w:pPr>
              <w:pStyle w:val="a4"/>
              <w:rPr>
                <w:rFonts w:ascii="Times New Roman" w:hAnsi="Times New Roman"/>
                <w:sz w:val="26"/>
                <w:szCs w:val="26"/>
                <w:lang w:val="ru-RU"/>
              </w:rPr>
            </w:pPr>
            <w:r>
              <w:rPr>
                <w:rFonts w:ascii="Times New Roman" w:hAnsi="Times New Roman"/>
                <w:sz w:val="26"/>
                <w:szCs w:val="26"/>
                <w:lang w:val="ru-RU"/>
              </w:rPr>
              <w:t>воспитатель, член ПК</w:t>
            </w:r>
          </w:p>
        </w:tc>
      </w:tr>
      <w:tr w:rsidR="00562656" w:rsidRPr="00DF3252" w:rsidTr="00D51F53">
        <w:trPr>
          <w:trHeight w:val="1033"/>
        </w:trPr>
        <w:tc>
          <w:tcPr>
            <w:tcW w:w="682" w:type="dxa"/>
            <w:hideMark/>
          </w:tcPr>
          <w:p w:rsidR="00562656" w:rsidRDefault="00562656" w:rsidP="00F16221">
            <w:pPr>
              <w:pStyle w:val="a4"/>
              <w:rPr>
                <w:rFonts w:ascii="Times New Roman" w:hAnsi="Times New Roman"/>
                <w:sz w:val="26"/>
                <w:szCs w:val="26"/>
                <w:lang w:val="ru-RU"/>
              </w:rPr>
            </w:pPr>
            <w:r>
              <w:rPr>
                <w:rFonts w:ascii="Times New Roman" w:hAnsi="Times New Roman"/>
                <w:sz w:val="26"/>
                <w:szCs w:val="26"/>
                <w:lang w:val="ru-RU"/>
              </w:rPr>
              <w:t>3.</w:t>
            </w:r>
          </w:p>
        </w:tc>
        <w:tc>
          <w:tcPr>
            <w:tcW w:w="2292" w:type="dxa"/>
            <w:hideMark/>
          </w:tcPr>
          <w:p w:rsidR="00562656" w:rsidRDefault="00D51F53" w:rsidP="00F16221">
            <w:pPr>
              <w:pStyle w:val="a4"/>
              <w:rPr>
                <w:rFonts w:ascii="Times New Roman" w:hAnsi="Times New Roman"/>
                <w:sz w:val="26"/>
                <w:szCs w:val="26"/>
                <w:lang w:val="ru-RU"/>
              </w:rPr>
            </w:pPr>
            <w:r>
              <w:rPr>
                <w:rFonts w:ascii="Times New Roman" w:hAnsi="Times New Roman"/>
                <w:sz w:val="26"/>
                <w:szCs w:val="26"/>
                <w:lang w:val="ru-RU"/>
              </w:rPr>
              <w:t>Тищенко М.В.</w:t>
            </w:r>
          </w:p>
        </w:tc>
        <w:tc>
          <w:tcPr>
            <w:tcW w:w="6700" w:type="dxa"/>
            <w:hideMark/>
          </w:tcPr>
          <w:p w:rsidR="00562656" w:rsidRDefault="00D51F53" w:rsidP="00F16221">
            <w:pPr>
              <w:pStyle w:val="a4"/>
              <w:rPr>
                <w:rFonts w:ascii="Times New Roman" w:hAnsi="Times New Roman"/>
                <w:sz w:val="26"/>
                <w:szCs w:val="26"/>
                <w:lang w:val="ru-RU"/>
              </w:rPr>
            </w:pPr>
            <w:r>
              <w:rPr>
                <w:rFonts w:ascii="Times New Roman" w:hAnsi="Times New Roman"/>
                <w:sz w:val="26"/>
                <w:szCs w:val="26"/>
                <w:lang w:val="ru-RU"/>
              </w:rPr>
              <w:t>учитель начальных классов, член ПК</w:t>
            </w:r>
          </w:p>
        </w:tc>
      </w:tr>
    </w:tbl>
    <w:p w:rsidR="00562656" w:rsidRDefault="00562656" w:rsidP="00562656">
      <w:pPr>
        <w:rPr>
          <w:rFonts w:ascii="Times New Roman" w:hAnsi="Times New Roman"/>
          <w:sz w:val="26"/>
          <w:szCs w:val="26"/>
        </w:rPr>
      </w:pPr>
      <w:r>
        <w:rPr>
          <w:rFonts w:ascii="Times New Roman" w:hAnsi="Times New Roman"/>
          <w:sz w:val="26"/>
          <w:szCs w:val="26"/>
        </w:rPr>
        <w:tab/>
      </w: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p>
    <w:p w:rsidR="00562656" w:rsidRDefault="00562656" w:rsidP="00562656">
      <w:pPr>
        <w:rPr>
          <w:rFonts w:ascii="Times New Roman" w:hAnsi="Times New Roman"/>
          <w:sz w:val="26"/>
          <w:szCs w:val="26"/>
        </w:rPr>
      </w:pPr>
      <w:r>
        <w:rPr>
          <w:rFonts w:ascii="Times New Roman" w:hAnsi="Times New Roman"/>
          <w:sz w:val="26"/>
          <w:szCs w:val="26"/>
        </w:rPr>
        <w:t xml:space="preserve">Директор </w:t>
      </w:r>
      <w:r w:rsidR="00D51F53">
        <w:rPr>
          <w:rFonts w:ascii="Times New Roman" w:hAnsi="Times New Roman"/>
          <w:sz w:val="26"/>
          <w:szCs w:val="26"/>
        </w:rPr>
        <w:t xml:space="preserve">ГБОУ «С(К)ОШИ </w:t>
      </w:r>
      <w:r w:rsidR="00D51F53">
        <w:rPr>
          <w:rFonts w:ascii="Times New Roman" w:hAnsi="Times New Roman"/>
          <w:sz w:val="26"/>
          <w:szCs w:val="26"/>
          <w:lang w:val="en-US"/>
        </w:rPr>
        <w:t>V</w:t>
      </w:r>
      <w:r w:rsidR="00D51F53">
        <w:rPr>
          <w:rFonts w:ascii="Times New Roman" w:hAnsi="Times New Roman"/>
          <w:sz w:val="26"/>
          <w:szCs w:val="26"/>
        </w:rPr>
        <w:t xml:space="preserve"> вида»</w:t>
      </w:r>
      <w:r w:rsidR="00D51F53">
        <w:rPr>
          <w:rFonts w:ascii="Times New Roman" w:hAnsi="Times New Roman"/>
          <w:sz w:val="26"/>
          <w:szCs w:val="26"/>
        </w:rPr>
        <w:tab/>
      </w:r>
      <w:r w:rsidR="00D51F53">
        <w:rPr>
          <w:rFonts w:ascii="Times New Roman" w:hAnsi="Times New Roman"/>
          <w:sz w:val="26"/>
          <w:szCs w:val="26"/>
        </w:rPr>
        <w:tab/>
      </w:r>
      <w:r w:rsidR="00D51F53">
        <w:rPr>
          <w:rFonts w:ascii="Times New Roman" w:hAnsi="Times New Roman"/>
          <w:sz w:val="26"/>
          <w:szCs w:val="26"/>
        </w:rPr>
        <w:tab/>
      </w:r>
      <w:r w:rsidR="00D51F53">
        <w:rPr>
          <w:rFonts w:ascii="Times New Roman" w:hAnsi="Times New Roman"/>
          <w:sz w:val="26"/>
          <w:szCs w:val="26"/>
        </w:rPr>
        <w:tab/>
      </w:r>
      <w:proofErr w:type="spellStart"/>
      <w:r w:rsidR="00D51F53">
        <w:rPr>
          <w:rFonts w:ascii="Times New Roman" w:hAnsi="Times New Roman"/>
          <w:sz w:val="26"/>
          <w:szCs w:val="26"/>
        </w:rPr>
        <w:t>Загвозкина</w:t>
      </w:r>
      <w:proofErr w:type="spellEnd"/>
      <w:r w:rsidR="00D51F53">
        <w:rPr>
          <w:rFonts w:ascii="Times New Roman" w:hAnsi="Times New Roman"/>
          <w:sz w:val="26"/>
          <w:szCs w:val="26"/>
        </w:rPr>
        <w:t xml:space="preserve"> Л.П.</w:t>
      </w:r>
      <w:r>
        <w:rPr>
          <w:rFonts w:ascii="Times New Roman" w:hAnsi="Times New Roman"/>
          <w:sz w:val="26"/>
          <w:szCs w:val="26"/>
        </w:rPr>
        <w:t xml:space="preserve">                                                                                               </w:t>
      </w:r>
    </w:p>
    <w:p w:rsidR="003A59E9" w:rsidRPr="00B43BFD" w:rsidRDefault="005A3912" w:rsidP="0081473B">
      <w:pPr>
        <w:spacing w:after="0"/>
        <w:jc w:val="both"/>
        <w:rPr>
          <w:rFonts w:ascii="Times New Roman" w:hAnsi="Times New Roman" w:cs="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603332450510203670830559428146817986133868575772</w:t>
            </w:r>
          </w:p>
        </w:tc>
      </w:tr>
      <w:tr>
        <w:trPr/>
        <w:tc>
          <w:tcPr/>
          <w:p>
            <w:pPr>
              <w:rPr/>
            </w:pPr>
            <w:r>
              <w:rPr/>
              <w:t xml:space="preserve">Владелец</w:t>
            </w:r>
          </w:p>
        </w:tc>
        <w:tc>
          <w:tcPr>
            <w:gridSpan w:val="2"/>
          </w:tcPr>
          <w:p>
            <w:pPr>
              <w:rPr/>
            </w:pPr>
            <w:r>
              <w:rPr/>
              <w:t xml:space="preserve">Загвозкина Людмила Петровна</w:t>
            </w:r>
          </w:p>
        </w:tc>
      </w:tr>
      <w:tr>
        <w:trPr/>
        <w:tc>
          <w:tcPr/>
          <w:p>
            <w:pPr>
              <w:rPr/>
            </w:pPr>
            <w:r>
              <w:rPr/>
              <w:t xml:space="preserve">Действителен</w:t>
            </w:r>
          </w:p>
        </w:tc>
        <w:tc>
          <w:tcPr>
            <w:gridSpan w:val="2"/>
          </w:tcPr>
          <w:p>
            <w:pPr>
              <w:rPr/>
            </w:pPr>
            <w:r>
              <w:rPr/>
              <w:t xml:space="preserve">С 18.03.2021 по 18.03.2022</w:t>
            </w:r>
          </w:p>
        </w:tc>
      </w:tr>
    </w:tbl>
    <w:sectPr xmlns:w="http://schemas.openxmlformats.org/wordprocessingml/2006/main" w:rsidR="003A59E9" w:rsidRPr="00B43BFD" w:rsidSect="007F2F20">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3568">
    <w:multiLevelType w:val="hybridMultilevel"/>
    <w:lvl w:ilvl="0" w:tplc="34747189">
      <w:start w:val="1"/>
      <w:numFmt w:val="decimal"/>
      <w:lvlText w:val="%1."/>
      <w:lvlJc w:val="left"/>
      <w:pPr>
        <w:ind w:left="720" w:hanging="360"/>
      </w:pPr>
    </w:lvl>
    <w:lvl w:ilvl="1" w:tplc="34747189" w:tentative="1">
      <w:start w:val="1"/>
      <w:numFmt w:val="lowerLetter"/>
      <w:lvlText w:val="%2."/>
      <w:lvlJc w:val="left"/>
      <w:pPr>
        <w:ind w:left="1440" w:hanging="360"/>
      </w:pPr>
    </w:lvl>
    <w:lvl w:ilvl="2" w:tplc="34747189" w:tentative="1">
      <w:start w:val="1"/>
      <w:numFmt w:val="lowerRoman"/>
      <w:lvlText w:val="%3."/>
      <w:lvlJc w:val="right"/>
      <w:pPr>
        <w:ind w:left="2160" w:hanging="180"/>
      </w:pPr>
    </w:lvl>
    <w:lvl w:ilvl="3" w:tplc="34747189" w:tentative="1">
      <w:start w:val="1"/>
      <w:numFmt w:val="decimal"/>
      <w:lvlText w:val="%4."/>
      <w:lvlJc w:val="left"/>
      <w:pPr>
        <w:ind w:left="2880" w:hanging="360"/>
      </w:pPr>
    </w:lvl>
    <w:lvl w:ilvl="4" w:tplc="34747189" w:tentative="1">
      <w:start w:val="1"/>
      <w:numFmt w:val="lowerLetter"/>
      <w:lvlText w:val="%5."/>
      <w:lvlJc w:val="left"/>
      <w:pPr>
        <w:ind w:left="3600" w:hanging="360"/>
      </w:pPr>
    </w:lvl>
    <w:lvl w:ilvl="5" w:tplc="34747189" w:tentative="1">
      <w:start w:val="1"/>
      <w:numFmt w:val="lowerRoman"/>
      <w:lvlText w:val="%6."/>
      <w:lvlJc w:val="right"/>
      <w:pPr>
        <w:ind w:left="4320" w:hanging="180"/>
      </w:pPr>
    </w:lvl>
    <w:lvl w:ilvl="6" w:tplc="34747189" w:tentative="1">
      <w:start w:val="1"/>
      <w:numFmt w:val="decimal"/>
      <w:lvlText w:val="%7."/>
      <w:lvlJc w:val="left"/>
      <w:pPr>
        <w:ind w:left="5040" w:hanging="360"/>
      </w:pPr>
    </w:lvl>
    <w:lvl w:ilvl="7" w:tplc="34747189" w:tentative="1">
      <w:start w:val="1"/>
      <w:numFmt w:val="lowerLetter"/>
      <w:lvlText w:val="%8."/>
      <w:lvlJc w:val="left"/>
      <w:pPr>
        <w:ind w:left="5760" w:hanging="360"/>
      </w:pPr>
    </w:lvl>
    <w:lvl w:ilvl="8" w:tplc="34747189" w:tentative="1">
      <w:start w:val="1"/>
      <w:numFmt w:val="lowerRoman"/>
      <w:lvlText w:val="%9."/>
      <w:lvlJc w:val="right"/>
      <w:pPr>
        <w:ind w:left="6480" w:hanging="180"/>
      </w:pPr>
    </w:lvl>
  </w:abstractNum>
  <w:abstractNum w:abstractNumId="13567">
    <w:multiLevelType w:val="hybridMultilevel"/>
    <w:lvl w:ilvl="0" w:tplc="42356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3FD0F94"/>
    <w:multiLevelType w:val="hybridMultilevel"/>
    <w:tmpl w:val="C52E27F0"/>
    <w:lvl w:ilvl="0" w:tplc="04190011">
      <w:start w:val="1"/>
      <w:numFmt w:val="decimal"/>
      <w:lvlText w:val="%1)"/>
      <w:lvlJc w:val="left"/>
      <w:pPr>
        <w:ind w:left="1287" w:hanging="360"/>
      </w:p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169462D7"/>
    <w:multiLevelType w:val="hybridMultilevel"/>
    <w:tmpl w:val="6B2E3300"/>
    <w:lvl w:ilvl="0" w:tplc="F4E6C0A6">
      <w:start w:val="1"/>
      <w:numFmt w:val="decimal"/>
      <w:lvlText w:val="%1."/>
      <w:lvlJc w:val="left"/>
      <w:pPr>
        <w:tabs>
          <w:tab w:val="num" w:pos="720"/>
        </w:tabs>
        <w:ind w:left="720" w:hanging="360"/>
      </w:pPr>
      <w:rPr>
        <w:rFonts w:hint="default"/>
      </w:rPr>
    </w:lvl>
    <w:lvl w:ilvl="1" w:tplc="4DE24D48">
      <w:numFmt w:val="none"/>
      <w:lvlText w:val=""/>
      <w:lvlJc w:val="left"/>
      <w:pPr>
        <w:tabs>
          <w:tab w:val="num" w:pos="360"/>
        </w:tabs>
      </w:pPr>
    </w:lvl>
    <w:lvl w:ilvl="2" w:tplc="2188CB9A">
      <w:numFmt w:val="none"/>
      <w:lvlText w:val=""/>
      <w:lvlJc w:val="left"/>
      <w:pPr>
        <w:tabs>
          <w:tab w:val="num" w:pos="360"/>
        </w:tabs>
      </w:pPr>
    </w:lvl>
    <w:lvl w:ilvl="3" w:tplc="852210CC">
      <w:numFmt w:val="none"/>
      <w:lvlText w:val=""/>
      <w:lvlJc w:val="left"/>
      <w:pPr>
        <w:tabs>
          <w:tab w:val="num" w:pos="360"/>
        </w:tabs>
      </w:pPr>
    </w:lvl>
    <w:lvl w:ilvl="4" w:tplc="C4AA3068">
      <w:numFmt w:val="none"/>
      <w:lvlText w:val=""/>
      <w:lvlJc w:val="left"/>
      <w:pPr>
        <w:tabs>
          <w:tab w:val="num" w:pos="360"/>
        </w:tabs>
      </w:pPr>
    </w:lvl>
    <w:lvl w:ilvl="5" w:tplc="4D564F30">
      <w:numFmt w:val="none"/>
      <w:lvlText w:val=""/>
      <w:lvlJc w:val="left"/>
      <w:pPr>
        <w:tabs>
          <w:tab w:val="num" w:pos="360"/>
        </w:tabs>
      </w:pPr>
    </w:lvl>
    <w:lvl w:ilvl="6" w:tplc="36F82824">
      <w:numFmt w:val="none"/>
      <w:lvlText w:val=""/>
      <w:lvlJc w:val="left"/>
      <w:pPr>
        <w:tabs>
          <w:tab w:val="num" w:pos="360"/>
        </w:tabs>
      </w:pPr>
    </w:lvl>
    <w:lvl w:ilvl="7" w:tplc="4B3E1D0A">
      <w:numFmt w:val="none"/>
      <w:lvlText w:val=""/>
      <w:lvlJc w:val="left"/>
      <w:pPr>
        <w:tabs>
          <w:tab w:val="num" w:pos="360"/>
        </w:tabs>
      </w:pPr>
    </w:lvl>
    <w:lvl w:ilvl="8" w:tplc="93B0517C">
      <w:numFmt w:val="none"/>
      <w:lvlText w:val=""/>
      <w:lvlJc w:val="left"/>
      <w:pPr>
        <w:tabs>
          <w:tab w:val="num" w:pos="360"/>
        </w:tabs>
      </w:pPr>
    </w:lvl>
  </w:abstractNum>
  <w:abstractNum w:abstractNumId="2" w15:restartNumberingAfterBreak="0">
    <w:nsid w:val="1C604A63"/>
    <w:multiLevelType w:val="multilevel"/>
    <w:tmpl w:val="D2AE16AC"/>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B254AC"/>
    <w:multiLevelType w:val="multilevel"/>
    <w:tmpl w:val="40AC788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82328B2"/>
    <w:multiLevelType w:val="multilevel"/>
    <w:tmpl w:val="BE0081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4E7B9A"/>
    <w:multiLevelType w:val="hybridMultilevel"/>
    <w:tmpl w:val="3CF0229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712E4E1B"/>
    <w:multiLevelType w:val="multilevel"/>
    <w:tmpl w:val="59848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EC5B70"/>
    <w:multiLevelType w:val="hybridMultilevel"/>
    <w:tmpl w:val="493E2C5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5"/>
  </w:num>
  <w:num w:numId="5">
    <w:abstractNumId w:val="7"/>
  </w:num>
  <w:num w:numId="6">
    <w:abstractNumId w:val="4"/>
  </w:num>
  <w:num w:numId="7">
    <w:abstractNumId w:val="6"/>
  </w:num>
  <w:num w:numId="8">
    <w:abstractNumId w:val="3"/>
  </w:num>
  <w:num w:numId="9">
    <w:abstractNumId w:val="2"/>
  </w:num>
  <w:num w:numId="13567">
    <w:abstractNumId w:val="13567"/>
  </w:num>
  <w:num w:numId="13568">
    <w:abstractNumId w:val="13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42B8"/>
    <w:rsid w:val="000F1064"/>
    <w:rsid w:val="00177C41"/>
    <w:rsid w:val="00227A4E"/>
    <w:rsid w:val="002672F5"/>
    <w:rsid w:val="00340A2F"/>
    <w:rsid w:val="003E15AB"/>
    <w:rsid w:val="0046293D"/>
    <w:rsid w:val="004730CA"/>
    <w:rsid w:val="00562656"/>
    <w:rsid w:val="00573A3A"/>
    <w:rsid w:val="005A3912"/>
    <w:rsid w:val="007E263E"/>
    <w:rsid w:val="007F2F20"/>
    <w:rsid w:val="0081473B"/>
    <w:rsid w:val="00827DFC"/>
    <w:rsid w:val="008542B8"/>
    <w:rsid w:val="00861FEB"/>
    <w:rsid w:val="0097090B"/>
    <w:rsid w:val="009E7937"/>
    <w:rsid w:val="00AA7C71"/>
    <w:rsid w:val="00B43BFD"/>
    <w:rsid w:val="00B6738A"/>
    <w:rsid w:val="00BF052E"/>
    <w:rsid w:val="00C33EAD"/>
    <w:rsid w:val="00D25A84"/>
    <w:rsid w:val="00D51245"/>
    <w:rsid w:val="00D51F53"/>
    <w:rsid w:val="00EB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9B85"/>
  <w15:docId w15:val="{C48E1734-B658-4E16-BB3D-BD5DEB78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73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paragraph" w:styleId="a4">
    <w:name w:val="No Spacing"/>
    <w:uiPriority w:val="1"/>
    <w:qFormat/>
    <w:rsid w:val="00562656"/>
    <w:pPr>
      <w:spacing w:after="0" w:line="240" w:lineRule="auto"/>
    </w:pPr>
    <w:rPr>
      <w:rFonts w:ascii="Calibri" w:eastAsia="Times New Roman" w:hAnsi="Calibri" w:cs="Times New Roman"/>
      <w:lang w:val="en-US"/>
    </w:rPr>
  </w:style>
  <w:style w:type="character" w:customStyle="1" w:styleId="2">
    <w:name w:val="Основной текст (2)_"/>
    <w:basedOn w:val="a0"/>
    <w:link w:val="20"/>
    <w:rsid w:val="00EB0C2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0C26"/>
    <w:pPr>
      <w:widowControl w:val="0"/>
      <w:shd w:val="clear" w:color="auto" w:fill="FFFFFF"/>
      <w:spacing w:before="540" w:after="60" w:line="0" w:lineRule="atLeast"/>
      <w:ind w:hanging="360"/>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9E79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7937"/>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548756783" Type="http://schemas.openxmlformats.org/officeDocument/2006/relationships/footnotes" Target="footnotes.xml"/><Relationship Id="rId287289180" Type="http://schemas.openxmlformats.org/officeDocument/2006/relationships/endnotes" Target="endnotes.xml"/><Relationship Id="rId887206945" Type="http://schemas.openxmlformats.org/officeDocument/2006/relationships/comments" Target="comments.xml"/><Relationship Id="rId212549607" Type="http://schemas.microsoft.com/office/2011/relationships/commentsExtended" Target="commentsExtended.xml"/><Relationship Id="rId34249894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Gif/AfPofv4QqSoYWPbR+KrVMWs=</DigestValue>
    </Reference>
    <Reference Type="http://www.w3.org/2000/09/xmldsig#Object" URI="#idOfficeObject">
      <DigestMethod Algorithm="http://www.w3.org/2000/09/xmldsig#sha1"/>
      <DigestValue>qHaQ7908NIwzGU7HYBA+z0wQ+Vo=</DigestValue>
    </Reference>
  </SignedInfo>
  <SignatureValue>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</SignatureValue>
  <KeyInfo>
    <X509Data>
      <X509Certificate>MIIFjzCCA3cCFGmuXN4bNSDagNvjEsKHZo/19nwcMA0GCSqGSIb3DQEBCwUAMIGQ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548756783"/>
            <mdssi:RelationshipReference SourceId="rId287289180"/>
            <mdssi:RelationshipReference SourceId="rId887206945"/>
            <mdssi:RelationshipReference SourceId="rId212549607"/>
            <mdssi:RelationshipReference SourceId="rId342498948"/>
          </Transform>
          <Transform Algorithm="http://www.w3.org/TR/2001/REC-xml-c14n-20010315"/>
        </Transforms>
        <DigestMethod Algorithm="http://www.w3.org/2000/09/xmldsig#sha1"/>
        <DigestValue>xec+RdgSAlV+s9vxoIa+qXOKfNc=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Ls8U+WpHFwOnlgg5ccUF5yh4+nM=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1VePHOEU4lhkiKyv6yzUPiJjGTE=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fNBqpo1b9lxFycsu5fpaOZzZqjM=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GpNadnvY7QiPXDWPGSv7E0Aincc=</DigestValue>
      </Reference>
      <Reference URI="/word/styles.xml?ContentType=application/vnd.openxmlformats-officedocument.wordprocessingml.styles+xml">
        <DigestMethod Algorithm="http://www.w3.org/2000/09/xmldsig#sha1"/>
        <DigestValue>SricYOlxIFlv9CB2hTKSZCfYLuc=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2021-03-19T03:11:44Z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235</TotalTime>
  <Pages>14</Pages>
  <Words>4484</Words>
  <Characters>25560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2020-05-13T04:20:00Z</cp:lastPrinted>
  <dcterms:created xsi:type="dcterms:W3CDTF">2014-10-22T03:01:00Z</dcterms:created>
  <dcterms:modified xsi:type="dcterms:W3CDTF">2020-05-13T04:20:00Z</dcterms:modified>
</cp:coreProperties>
</file>