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67" w:rsidRPr="007C3B2D" w:rsidRDefault="00E40E9B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288831" cy="8905875"/>
            <wp:effectExtent l="0" t="0" r="0" b="0"/>
            <wp:docPr id="1" name="Рисунок 1" descr="C:\Users\Скоши 5 ивида\Desktop\ДЛЯ ОБМЕНА\На сайт октябрь 2021\октябрь 2021\Титул Положения по доп образ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оши 5 ивида\Desktop\ДЛЯ ОБМЕНА\На сайт октябрь 2021\октябрь 2021\Титул Положения по доп образовани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19" cy="891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для обучающихся с ограниченными возможностями здоровья и детей-инвалидов.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1.3. Положение является обязательным к исполнению для структурных подразделений школы, осуществляющих деятельность по образовательным программам.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 утверждение образовательных программ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2.1. В школе реализуются образовательные программы различной </w:t>
      </w:r>
      <w:r w:rsidR="00692DDF" w:rsidRPr="007C3B2D">
        <w:rPr>
          <w:rFonts w:hAnsi="Times New Roman" w:cs="Times New Roman"/>
          <w:color w:val="000000"/>
          <w:sz w:val="24"/>
          <w:szCs w:val="24"/>
          <w:lang w:val="ru-RU"/>
        </w:rPr>
        <w:t>направленности: естественнонаучной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, физкультурно-спортивной, художественной, туристско-краеведческой, социально-гуманитарной.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Требования к структуре образовательных программ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2.2.1. Общеразвивающие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формируются с учетом пункта 9 статьи 2 Федерального закона об образовании</w:t>
      </w:r>
      <w:r w:rsidR="00692DDF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Структура общеразвивающих образовательных программ должна включать: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а) титульный лист: наименование школы; где, когда и кем утверждена образовательная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программа; название образовательной программы, которая отражает ее содержание и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 которых рассчитана образовательная программа; срок</w:t>
      </w:r>
      <w:r w:rsidR="00692D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приложении 1 к письму от 18.11.2015 № 09-3242;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образовательной программы, которая отражает актуальность и новизну, цели и задачи, уровень сложности, направленность, категорию обучающихся, объем и 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6F7D67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D67" w:rsidRPr="007C3B2D" w:rsidRDefault="00004680" w:rsidP="007C3B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 форме, указанной в приложении 2 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План может быть составлен на весь период освоения образовательной программы или на учебный год, если срок реализации образовательной программы составляет более двух лет. В плане должны быть прописаны: перечень, трудоемкость и содержание видов учебной деятельности обучающихся, формы аттестации;</w:t>
      </w:r>
    </w:p>
    <w:p w:rsidR="006F7D67" w:rsidRPr="007C3B2D" w:rsidRDefault="00004680" w:rsidP="007C3B2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 форме, указанной в 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6F7D67" w:rsidRPr="007C3B2D" w:rsidRDefault="00004680" w:rsidP="005C70A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A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 содержание </w:t>
      </w:r>
      <w:r w:rsidR="005C70AF" w:rsidRPr="005C70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C70AF" w:rsidRPr="005C70AF">
        <w:rPr>
          <w:rFonts w:hAnsi="Times New Roman" w:cs="Times New Roman"/>
          <w:color w:val="000000"/>
          <w:sz w:val="24"/>
          <w:szCs w:val="24"/>
        </w:rPr>
        <w:t> </w:t>
      </w:r>
      <w:r w:rsidR="005C70AF" w:rsidRPr="005C70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70AF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ее назначения могут входить рабочие программы курсов, дисциплин или иных компонентов, и при наличии условий, указанных в пункте 4.5 настоящего Положения</w:t>
      </w:r>
      <w:r w:rsidR="005C70AF" w:rsidRPr="005C70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7D67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D67" w:rsidRPr="007C3B2D" w:rsidRDefault="00004680" w:rsidP="007C3B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6F7D67" w:rsidRPr="007C3B2D" w:rsidRDefault="00004680" w:rsidP="007C3B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материально-технические: помещение, учебное оборудование;</w:t>
      </w:r>
    </w:p>
    <w:p w:rsidR="006F7D67" w:rsidRPr="007C3B2D" w:rsidRDefault="00004680" w:rsidP="007C3B2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контроля, примерный перечень контрольных вопросов</w:t>
      </w:r>
      <w:r w:rsidR="00692D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Разработка образовательных программ.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2.3.1. Образовательные программы формируют педагоги дополнительного образования,</w:t>
      </w:r>
      <w:r w:rsidR="00692DD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реализующие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(далее - структурное подразделение). При необходимости к разработке привлекается </w:t>
      </w:r>
      <w:r w:rsidR="00692DDF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2.3.2. Образовательные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образовательной программы учитываются особенности их психофизического развития.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2.3.3. Для утверждения образовательных программ ответственные работники готовят:</w:t>
      </w:r>
    </w:p>
    <w:p w:rsidR="006F7D67" w:rsidRPr="007C3B2D" w:rsidRDefault="00004680" w:rsidP="007C3B2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составленной с учетом требований, указанных в пункте 2.2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настоящего раздела.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Согласование образовательных программ.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2.4.1. Разработанный проект образовательной программы предоставляется на проверку и согласование заместителю директора по воспитательной работе.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2.4.2. На последней стадии согласования проект образовательной программы предоставляется на рассмотрение педагогическому совету школы.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Утверждение и пересмотр образовательных программ.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2.5.1. Образовательную программу утверждает директор школы.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2.5.2. Утвержденные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программы размещаются на информационном стенде и официальном сайте школы.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2.5.3. Оригинал утвержденной образовательной программы хранится </w:t>
      </w:r>
      <w:r w:rsidR="00692DDF">
        <w:rPr>
          <w:rFonts w:hAnsi="Times New Roman" w:cs="Times New Roman"/>
          <w:color w:val="000000"/>
          <w:sz w:val="24"/>
          <w:szCs w:val="24"/>
          <w:lang w:val="ru-RU"/>
        </w:rPr>
        <w:t>у заместителя директора по воспитательной работе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, копии - у педагогов дополнительного образования.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2.5.4. Ответственные работники обязаны ежегодно и по мере необходимости обновлять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программы с учетом развития науки, техники, культуры, экономики, технологии и социальной сферы.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 обучение и отчисление обучающихся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К освоению образовательных программ допускаются обучающиеся школы в возрасте от</w:t>
      </w:r>
      <w:r w:rsidR="005C70AF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C70A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без предъявления требований к уровню образования, если иное не обусловлено спецификой реализуемой образовательной программы. 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 обучение.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Прием обучающихся и их обучение осуществляются по мере комплектования групп в течение календарного года,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ключая каникулярное время, в порядке, предусмотренном разделом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 приема на обучение в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71561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 xml:space="preserve">«С(К)ОШИ </w:t>
      </w:r>
      <w:r w:rsidR="00171561">
        <w:rPr>
          <w:rFonts w:hAnsi="Times New Roman" w:cs="Times New Roman"/>
          <w:color w:val="000000"/>
          <w:sz w:val="24"/>
          <w:szCs w:val="24"/>
        </w:rPr>
        <w:t>V</w:t>
      </w:r>
      <w:r w:rsidR="00171561" w:rsidRPr="00171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вида»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, утвержденных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71561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 xml:space="preserve">«С(К)ОШИ </w:t>
      </w:r>
      <w:r w:rsidR="00171561">
        <w:rPr>
          <w:rFonts w:hAnsi="Times New Roman" w:cs="Times New Roman"/>
          <w:color w:val="000000"/>
          <w:sz w:val="24"/>
          <w:szCs w:val="24"/>
        </w:rPr>
        <w:t>V</w:t>
      </w:r>
      <w:r w:rsidR="00171561" w:rsidRPr="00171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вида»</w:t>
      </w:r>
      <w:r w:rsidR="00171561" w:rsidRPr="001715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1561" w:rsidRPr="00DE1393">
        <w:rPr>
          <w:rFonts w:ascii="Times New Roman" w:eastAsia="Times New Roman" w:hAnsi="Times New Roman" w:cs="Times New Roman"/>
          <w:sz w:val="24"/>
          <w:szCs w:val="24"/>
          <w:lang w:val="ru-RU"/>
        </w:rPr>
        <w:t>от 31.08.2021 г. №41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 сроках приема документов размещается на информационном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стенде и официальном сайте школы. Набор обучающихся объявляется только при наличии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программы.</w:t>
      </w:r>
    </w:p>
    <w:p w:rsidR="006F7D67" w:rsidRPr="007C3B2D" w:rsidRDefault="00171561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3.2.3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. Зачисление обучающихся на обучение осуществляется приказом директора школы.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3.3.1. Отчисление обучающихся производится: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а) в связи с окончанием срока обучения по образовательной программе или при переводе обучающегося в другую образовательную организацию;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б) по инициативе обучающегося или родителей (законных представителей);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в) по инициативе школы:</w:t>
      </w:r>
    </w:p>
    <w:p w:rsidR="006F7D67" w:rsidRPr="007C3B2D" w:rsidRDefault="00004680" w:rsidP="007C3B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грубом нарушении устава школы и правил поведения обучающихся. </w:t>
      </w:r>
    </w:p>
    <w:p w:rsidR="006F7D67" w:rsidRPr="007C3B2D" w:rsidRDefault="00004680" w:rsidP="007C3B2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в случае нарушения порядка приема по вине обучающегося;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г) по обстоятельствам, не зависящим от воли сторон, в том числе:</w:t>
      </w:r>
    </w:p>
    <w:p w:rsidR="006F7D67" w:rsidRPr="007C3B2D" w:rsidRDefault="00004680" w:rsidP="007C3B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в случае ликвидации школы;</w:t>
      </w:r>
    </w:p>
    <w:p w:rsidR="006F7D67" w:rsidRPr="007C3B2D" w:rsidRDefault="00004680" w:rsidP="007C3B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6F7D67" w:rsidRPr="007C3B2D" w:rsidRDefault="00004680" w:rsidP="007C3B2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в связи со смертью обучающегося.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3.3.2. Отчисление обучающихся оформляется приказом директора школы.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3.4. Восстановление обучающихся на обучение не проводится.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программой.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 образовательным программам может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осуществляться в течение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ключая каникулярное время. Обучающиеся 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школы осваивают образовательную программу без отрыва от обучения по основной общеобразовательной программе.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4.3. Образовательные программы реализуются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педагогами дополнительного образования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561" w:rsidRPr="007C3B2D">
        <w:rPr>
          <w:rFonts w:hAnsi="Times New Roman" w:cs="Times New Roman"/>
          <w:color w:val="000000"/>
          <w:sz w:val="24"/>
          <w:szCs w:val="24"/>
          <w:lang w:val="ru-RU"/>
        </w:rPr>
        <w:t>школы самостоятельно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4.4. Обучение осуществляется очно, </w:t>
      </w:r>
      <w:r w:rsidR="00171561">
        <w:rPr>
          <w:rFonts w:hAnsi="Times New Roman" w:cs="Times New Roman"/>
          <w:color w:val="000000"/>
          <w:sz w:val="24"/>
          <w:szCs w:val="24"/>
          <w:lang w:val="ru-RU"/>
        </w:rPr>
        <w:t>в случаях необходимости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 - ДОТ) и электронного обучения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(далее - ЭО), если это позволяет реализуемая образовательная программа.</w:t>
      </w:r>
    </w:p>
    <w:p w:rsidR="00171561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 соответствии с учебным планом.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4.6. Занятия в объединениях проводятся по группам, индивидуально или всем составом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объединения. Допускается сочетание различных форм получения образования и форм обучения.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 объединении, их возрастные категории, а также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занятий в объединении зависят от направленности образовательной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</w:t>
      </w:r>
      <w:r w:rsidRPr="005C70AF">
        <w:rPr>
          <w:rFonts w:hAnsi="Times New Roman" w:cs="Times New Roman"/>
          <w:color w:val="000000"/>
          <w:sz w:val="24"/>
          <w:szCs w:val="24"/>
          <w:lang w:val="ru-RU"/>
        </w:rPr>
        <w:t>с учетом пожеланий родителей (законных представителей) и возрастных особенностей обучающихся.</w:t>
      </w:r>
    </w:p>
    <w:p w:rsidR="006F7D67" w:rsidRPr="007C3B2D" w:rsidRDefault="005C70AF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реализации образовательных программ могут предусматриваться как аудиторные, </w:t>
      </w:r>
      <w:r w:rsidR="00004680" w:rsidRPr="00573630">
        <w:rPr>
          <w:rFonts w:hAnsi="Times New Roman" w:cs="Times New Roman"/>
          <w:color w:val="000000"/>
          <w:sz w:val="24"/>
          <w:szCs w:val="24"/>
          <w:lang w:val="ru-RU"/>
        </w:rPr>
        <w:t>так и внеаудиторные занятия, к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оторые проводятся по группам или индивидуально.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573630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устанавливается продолжительностью 45 минут. Количество занятий в неделю определяется руководителем объединения.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5.1. При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ЭО и ДОТ) в школе обеспечиваются условия для функционирования электронной информационно-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образовательных программ в полном объеме.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5.2. При реализации образовательных программ с применением ЭО и ДОТ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 определяется в соответствии с требованиями санитарных правил и гигиенических нормативов.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5.3. При реализации обучения с применением ЭО и ДОТ допускается отсутствие аудиторных занятий.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5.4. Необходимым условием реализации образовательных программ с применением ЭО и ДОТ является наличие электронной информационно-образовательной среды школы, которая обеспечивает:</w:t>
      </w:r>
    </w:p>
    <w:p w:rsidR="006F7D67" w:rsidRPr="007C3B2D" w:rsidRDefault="00004680" w:rsidP="007C3B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централизованного автоматизированного управления обучением;</w:t>
      </w:r>
    </w:p>
    <w:p w:rsidR="006F7D67" w:rsidRPr="007C3B2D" w:rsidRDefault="00004680" w:rsidP="007C3B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быстрое и эффективное размещение учебного контента, его персонализацию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возможность многократного использования;</w:t>
      </w:r>
    </w:p>
    <w:p w:rsidR="006F7D67" w:rsidRPr="007C3B2D" w:rsidRDefault="00004680" w:rsidP="007C3B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современными стандартами в сфере ЭО и ДОТ;</w:t>
      </w:r>
    </w:p>
    <w:p w:rsidR="006F7D67" w:rsidRPr="007C3B2D" w:rsidRDefault="00004680" w:rsidP="007C3B2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5.5. При реализации образовательных программ с использованием ЭО и ДОТ материально- техническая база включает в себя:</w:t>
      </w:r>
    </w:p>
    <w:p w:rsidR="006F7D67" w:rsidRPr="007C3B2D" w:rsidRDefault="00004680" w:rsidP="007C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техническую и административную инфраструктуру, платформу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структурированного и интерактивного обучения, опирающегося на синхронное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асинхронное взаимодействие между группой и педагогическим составом;</w:t>
      </w:r>
    </w:p>
    <w:p w:rsidR="006F7D67" w:rsidRPr="007C3B2D" w:rsidRDefault="00004680" w:rsidP="007C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подключение к глобальной, национальной, региональной, локальной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корпоративной компьютерной сети;</w:t>
      </w:r>
    </w:p>
    <w:p w:rsidR="006F7D67" w:rsidRDefault="00004680" w:rsidP="007C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D67" w:rsidRPr="007C3B2D" w:rsidRDefault="00004680" w:rsidP="007C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 видеотеку учебных дисциплин;</w:t>
      </w:r>
    </w:p>
    <w:p w:rsidR="006F7D67" w:rsidRDefault="00004680" w:rsidP="007C3B2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5.6. Требования к техническому оснащению рабочего места обучающегося и педагогического работника:</w:t>
      </w:r>
    </w:p>
    <w:p w:rsidR="006F7D67" w:rsidRPr="007C3B2D" w:rsidRDefault="00004680" w:rsidP="007C3B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 доступом к сети Интернет: операционная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не 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7 и программное обеспечение -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 Explorer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7D67" w:rsidRPr="007C3B2D" w:rsidRDefault="00004680" w:rsidP="007C3B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аудиоколонки;</w:t>
      </w:r>
    </w:p>
    <w:p w:rsidR="006F7D67" w:rsidRPr="007C3B2D" w:rsidRDefault="00004680" w:rsidP="007C3B2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доступ к системе дистанционного обучения по индивидуальному логину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паролю.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 При реализации образовательных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7C3B2D">
        <w:rPr>
          <w:lang w:val="ru-RU"/>
        </w:rPr>
        <w:br/>
      </w: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ограниченными</w:t>
      </w:r>
      <w:r w:rsidR="005C7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 здоровья, детей-инвалидов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6.1. Для обучающихся с ограниченными возможностями здоровья, детей-инвалидов образовательная деятельность </w:t>
      </w:r>
      <w:r w:rsidR="005C70AF" w:rsidRPr="007C3B2D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с учетом особенностей их психофизического развития. Кроме того, при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программ создаются специальные условия, без которых невозможно или затруднено освоение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программ в соответствии с заключением психолого-медико-педагогической комиссии.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6.2. Сроки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программам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детей-инвалидов.</w:t>
      </w:r>
    </w:p>
    <w:p w:rsidR="006F7D67" w:rsidRPr="007C3B2D" w:rsidRDefault="008433C6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6.4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. Численность обучающихся с ограниченными возможностями здоровья, детей- инвалидов в учебной группе устанавливается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6F7D67" w:rsidRPr="007C3B2D" w:rsidRDefault="008433C6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6.5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. С обучающимися с ограниченными возможностями здоровья, детьми- инвалидами может проводиться индивидуальная работа.</w:t>
      </w:r>
    </w:p>
    <w:p w:rsidR="006F7D67" w:rsidRPr="007C3B2D" w:rsidRDefault="008433C6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. Содержание дополнительного образования и условия организации обучения и воспитания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6F7D67" w:rsidRPr="007C3B2D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="005C7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контроля освоения программы</w:t>
      </w:r>
    </w:p>
    <w:p w:rsidR="006F7D67" w:rsidRPr="007C3B2D" w:rsidRDefault="005C70AF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. Формы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контроля 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определяются образовательной программой.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тестирования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реферата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="00004680"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 или творческой работы,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="008433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="008433C6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концерте, научно-практической конференции с докладом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экскурсий в музеях школы.</w:t>
      </w:r>
    </w:p>
    <w:p w:rsidR="006F7D67" w:rsidRDefault="00004680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5C70A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</w:t>
      </w:r>
      <w:r w:rsidR="0057363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 w:rsidR="00573630" w:rsidRPr="00E40E9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C3B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работником, </w:t>
      </w:r>
      <w:r w:rsidR="005C70A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реализующим программу.  </w:t>
      </w:r>
    </w:p>
    <w:p w:rsidR="005C70AF" w:rsidRPr="007C3B2D" w:rsidRDefault="005C70AF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 Показателем успешной деятельности объединения, кружка или студии является наличие дипломов различ</w:t>
      </w:r>
      <w:r w:rsidR="0057363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ых степеней </w:t>
      </w:r>
      <w:r w:rsidR="00573630">
        <w:rPr>
          <w:rFonts w:hAnsi="Times New Roman" w:cs="Times New Roman"/>
          <w:color w:val="000000"/>
          <w:sz w:val="24"/>
          <w:szCs w:val="24"/>
          <w:lang w:val="ru-RU"/>
        </w:rPr>
        <w:t>региональных конкурсов, конференций, выставок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7D67" w:rsidRPr="007C3B2D" w:rsidRDefault="006F7D67" w:rsidP="007C3B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Загвозкина Людмила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6F7D67" w:rsidRPr="007C3B2D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6">
    <w:multiLevelType w:val="hybridMultilevel"/>
    <w:lvl w:ilvl="0" w:tplc="55218705">
      <w:start w:val="1"/>
      <w:numFmt w:val="decimal"/>
      <w:lvlText w:val="%1."/>
      <w:lvlJc w:val="left"/>
      <w:pPr>
        <w:ind w:left="720" w:hanging="360"/>
      </w:pPr>
    </w:lvl>
    <w:lvl w:ilvl="1" w:tplc="55218705" w:tentative="1">
      <w:start w:val="1"/>
      <w:numFmt w:val="lowerLetter"/>
      <w:lvlText w:val="%2."/>
      <w:lvlJc w:val="left"/>
      <w:pPr>
        <w:ind w:left="1440" w:hanging="360"/>
      </w:pPr>
    </w:lvl>
    <w:lvl w:ilvl="2" w:tplc="55218705" w:tentative="1">
      <w:start w:val="1"/>
      <w:numFmt w:val="lowerRoman"/>
      <w:lvlText w:val="%3."/>
      <w:lvlJc w:val="right"/>
      <w:pPr>
        <w:ind w:left="2160" w:hanging="180"/>
      </w:pPr>
    </w:lvl>
    <w:lvl w:ilvl="3" w:tplc="55218705" w:tentative="1">
      <w:start w:val="1"/>
      <w:numFmt w:val="decimal"/>
      <w:lvlText w:val="%4."/>
      <w:lvlJc w:val="left"/>
      <w:pPr>
        <w:ind w:left="2880" w:hanging="360"/>
      </w:pPr>
    </w:lvl>
    <w:lvl w:ilvl="4" w:tplc="55218705" w:tentative="1">
      <w:start w:val="1"/>
      <w:numFmt w:val="lowerLetter"/>
      <w:lvlText w:val="%5."/>
      <w:lvlJc w:val="left"/>
      <w:pPr>
        <w:ind w:left="3600" w:hanging="360"/>
      </w:pPr>
    </w:lvl>
    <w:lvl w:ilvl="5" w:tplc="55218705" w:tentative="1">
      <w:start w:val="1"/>
      <w:numFmt w:val="lowerRoman"/>
      <w:lvlText w:val="%6."/>
      <w:lvlJc w:val="right"/>
      <w:pPr>
        <w:ind w:left="4320" w:hanging="180"/>
      </w:pPr>
    </w:lvl>
    <w:lvl w:ilvl="6" w:tplc="55218705" w:tentative="1">
      <w:start w:val="1"/>
      <w:numFmt w:val="decimal"/>
      <w:lvlText w:val="%7."/>
      <w:lvlJc w:val="left"/>
      <w:pPr>
        <w:ind w:left="5040" w:hanging="360"/>
      </w:pPr>
    </w:lvl>
    <w:lvl w:ilvl="7" w:tplc="55218705" w:tentative="1">
      <w:start w:val="1"/>
      <w:numFmt w:val="lowerLetter"/>
      <w:lvlText w:val="%8."/>
      <w:lvlJc w:val="left"/>
      <w:pPr>
        <w:ind w:left="5760" w:hanging="360"/>
      </w:pPr>
    </w:lvl>
    <w:lvl w:ilvl="8" w:tplc="55218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5">
    <w:multiLevelType w:val="hybridMultilevel"/>
    <w:lvl w:ilvl="0" w:tplc="4847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6420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5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06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F4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E4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43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A5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76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8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B6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A3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2665">
    <w:abstractNumId w:val="2665"/>
  </w:num>
  <w:num w:numId="2666">
    <w:abstractNumId w:val="26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680"/>
    <w:rsid w:val="00171561"/>
    <w:rsid w:val="002D33B1"/>
    <w:rsid w:val="002D3591"/>
    <w:rsid w:val="003514A0"/>
    <w:rsid w:val="004F7E17"/>
    <w:rsid w:val="00573630"/>
    <w:rsid w:val="005A05CE"/>
    <w:rsid w:val="005C70AF"/>
    <w:rsid w:val="00653AF6"/>
    <w:rsid w:val="00692DDF"/>
    <w:rsid w:val="006F7D67"/>
    <w:rsid w:val="007C3B2D"/>
    <w:rsid w:val="007D332F"/>
    <w:rsid w:val="008433C6"/>
    <w:rsid w:val="00B73A5A"/>
    <w:rsid w:val="00E40E9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36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30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36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47153461" Type="http://schemas.openxmlformats.org/officeDocument/2006/relationships/footnotes" Target="footnotes.xml"/><Relationship Id="rId861739946" Type="http://schemas.openxmlformats.org/officeDocument/2006/relationships/endnotes" Target="endnotes.xml"/><Relationship Id="rId228869445" Type="http://schemas.openxmlformats.org/officeDocument/2006/relationships/comments" Target="comments.xml"/><Relationship Id="rId812634864" Type="http://schemas.microsoft.com/office/2011/relationships/commentsExtended" Target="commentsExtended.xml"/><Relationship Id="rId13034060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b75n/j7oI14ynwhFEhdvmkSAjYs=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</SignatureValue>
  <KeyInfo>
    <X509Data>
      <X509Certificate>MIIFjzCCA3cCFGmuXN4bNSDagNvjEsKHZo/19nwcMA0GCSqGSIb3DQEBCwUAMIGQ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847153461"/>
            <mdssi:RelationshipReference SourceId="rId861739946"/>
            <mdssi:RelationshipReference SourceId="rId228869445"/>
            <mdssi:RelationshipReference SourceId="rId812634864"/>
            <mdssi:RelationshipReference SourceId="rId130340607"/>
          </Transform>
          <Transform Algorithm="http://www.w3.org/TR/2001/REC-xml-c14n-20010315"/>
        </Transforms>
        <DigestMethod Algorithm="http://www.w3.org/2000/09/xmldsig#sha1"/>
        <DigestValue>VRhKXY5ClPujAoboppwA+cjenEw=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d4jXyKli6bE3NZqtqz/KQ1Ej03Q=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1d3xx+5JnU0Mdx8iRoQIndNe0Fg=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hdphoto1.wdp?ContentType=image/vnd.ms-photo">
        <DigestMethod Algorithm="http://www.w3.org/2000/09/xmldsig#sha1"/>
        <DigestValue>y5r/LHxu4lylZWLPiQumfyB6U9M=</DigestValue>
      </Reference>
      <Reference URI="/word/media/image1.jpeg?ContentType=image/jpeg">
        <DigestMethod Algorithm="http://www.w3.org/2000/09/xmldsig#sha1"/>
        <DigestValue>SfZynoXWHBlqG8HaHNKe72/29wY=</DigestValue>
      </Reference>
      <Reference URI="/word/numbering.xml?ContentType=application/vnd.openxmlformats-officedocument.wordprocessingml.numbering+xml">
        <DigestMethod Algorithm="http://www.w3.org/2000/09/xmldsig#sha1"/>
        <DigestValue>x5jo4wMv/VR3IMD5kSoNDnXyA+4=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Xq5TzwOqe74XviQJ6FukhbbBFuE=</DigestValue>
      </Reference>
      <Reference URI="/word/styles.xml?ContentType=application/vnd.openxmlformats-officedocument.wordprocessingml.styles+xml">
        <DigestMethod Algorithm="http://www.w3.org/2000/09/xmldsig#sha1"/>
        <DigestValue>dfoNq0yFElCCoYJKPZdXwe4soaE=</DigestValue>
      </Reference>
      <Reference URI="/word/stylesWithEffects.xml?ContentType=application/vnd.ms-word.stylesWithEffects+xml">
        <DigestMethod Algorithm="http://www.w3.org/2000/09/xmldsig#sha1"/>
        <DigestValue>zytpmVTj0pyLj/miYH47Lyk3jPY=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2021-11-18T01:22:37Z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Скоши 5 ивида</cp:lastModifiedBy>
  <cp:revision>4</cp:revision>
  <cp:lastPrinted>2021-10-29T02:30:00Z</cp:lastPrinted>
  <dcterms:created xsi:type="dcterms:W3CDTF">2011-11-02T04:15:00Z</dcterms:created>
  <dcterms:modified xsi:type="dcterms:W3CDTF">2021-10-29T05:55:00Z</dcterms:modified>
</cp:coreProperties>
</file>