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DC20E" w14:textId="7D6032B0" w:rsidR="0090681D" w:rsidRPr="004670A5" w:rsidRDefault="0090681D" w:rsidP="004670A5">
      <w:pPr>
        <w:spacing w:line="276" w:lineRule="auto"/>
        <w:jc w:val="center"/>
        <w:rPr>
          <w:b/>
        </w:rPr>
      </w:pPr>
      <w:r w:rsidRPr="004670A5">
        <w:rPr>
          <w:b/>
        </w:rPr>
        <w:t xml:space="preserve">Аннотации к рабочим программам по предмету «Окружающий мир» </w:t>
      </w:r>
    </w:p>
    <w:p w14:paraId="3C7A7C49" w14:textId="77777777" w:rsidR="0090681D" w:rsidRPr="004670A5" w:rsidRDefault="0090681D" w:rsidP="004670A5">
      <w:pPr>
        <w:spacing w:line="276" w:lineRule="auto"/>
        <w:jc w:val="center"/>
        <w:rPr>
          <w:b/>
        </w:rPr>
      </w:pPr>
      <w:r w:rsidRPr="004670A5">
        <w:rPr>
          <w:b/>
        </w:rPr>
        <w:t>1 дополнительный класс</w:t>
      </w:r>
    </w:p>
    <w:p w14:paraId="321DF398" w14:textId="7161ACC7" w:rsidR="009248AC" w:rsidRPr="004670A5" w:rsidRDefault="009248AC" w:rsidP="004670A5">
      <w:pPr>
        <w:pStyle w:val="22"/>
        <w:keepNext/>
        <w:keepLines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70A5">
        <w:rPr>
          <w:rFonts w:ascii="Times New Roman" w:hAnsi="Times New Roman" w:cs="Times New Roman"/>
          <w:b w:val="0"/>
          <w:sz w:val="24"/>
          <w:szCs w:val="24"/>
        </w:rPr>
        <w:t>Рабочая программа по предмету «Окружающий мир» «нацелена на развитие у детей универсальных предпосылок учебной деятельности, познавательных интересов и интеллектуальных способностей, на формирование основ безопасности жизнедеятельности и экологического сознания.</w:t>
      </w:r>
    </w:p>
    <w:p w14:paraId="4216D57A" w14:textId="28F5DDDA" w:rsidR="009248AC" w:rsidRPr="004670A5" w:rsidRDefault="009248AC" w:rsidP="004670A5">
      <w:pPr>
        <w:spacing w:line="276" w:lineRule="auto"/>
        <w:ind w:right="-1" w:firstLine="709"/>
        <w:jc w:val="both"/>
      </w:pPr>
      <w:r w:rsidRPr="004670A5">
        <w:t>Рабочая программа по окружающему миру составлена на основе на основе ФГОС НОО  для обучающихся с ОВЗ,  Федеральной рабочей программы по предмету «Окружающий мир», АООП НОО для обучающихся с ТНР (вариант 5. 2) и авторской программы по УМК «Зелёная тропинка» (автор А. А Плешаков). Содержание программы соответствует требованиям ФГОС НОО для детей с ОВЗ и адресована обучающимся первого дополнительного класса.</w:t>
      </w:r>
    </w:p>
    <w:p w14:paraId="01087933" w14:textId="77777777" w:rsidR="009248AC" w:rsidRPr="004670A5" w:rsidRDefault="009248AC" w:rsidP="004670A5">
      <w:pPr>
        <w:pStyle w:val="20"/>
        <w:shd w:val="clear" w:color="auto" w:fill="auto"/>
        <w:spacing w:before="0" w:after="0" w:line="276" w:lineRule="auto"/>
        <w:ind w:right="-1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670A5">
        <w:rPr>
          <w:rStyle w:val="23"/>
          <w:rFonts w:eastAsiaTheme="minorHAnsi"/>
          <w:sz w:val="24"/>
          <w:szCs w:val="24"/>
        </w:rPr>
        <w:t xml:space="preserve">Цель: </w:t>
      </w:r>
      <w:r w:rsidRPr="00467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формирование элементарной целостной картины мира;</w:t>
      </w:r>
    </w:p>
    <w:p w14:paraId="3D1E3EC4" w14:textId="3E92A902" w:rsidR="009248AC" w:rsidRPr="004670A5" w:rsidRDefault="009248AC" w:rsidP="004670A5">
      <w:pPr>
        <w:spacing w:line="276" w:lineRule="auto"/>
        <w:ind w:firstLine="600"/>
        <w:jc w:val="both"/>
      </w:pPr>
      <w:r w:rsidRPr="004670A5">
        <w:t>На изучение предмета «</w:t>
      </w:r>
      <w:r w:rsidR="004670A5" w:rsidRPr="004670A5">
        <w:t>Окружающий мир</w:t>
      </w:r>
      <w:r w:rsidRPr="004670A5">
        <w:t>» в</w:t>
      </w:r>
      <w:r w:rsidRPr="004670A5">
        <w:rPr>
          <w:b/>
        </w:rPr>
        <w:t xml:space="preserve"> </w:t>
      </w:r>
      <w:r w:rsidR="004670A5" w:rsidRPr="004670A5">
        <w:rPr>
          <w:bCs/>
        </w:rPr>
        <w:t xml:space="preserve">1 </w:t>
      </w:r>
      <w:r w:rsidRPr="004670A5">
        <w:rPr>
          <w:bCs/>
        </w:rPr>
        <w:t>дополнительном классе</w:t>
      </w:r>
      <w:r w:rsidRPr="004670A5">
        <w:t xml:space="preserve"> — </w:t>
      </w:r>
      <w:r w:rsidR="004670A5" w:rsidRPr="004670A5">
        <w:t>66</w:t>
      </w:r>
      <w:r w:rsidRPr="004670A5">
        <w:rPr>
          <w:b/>
        </w:rPr>
        <w:t> </w:t>
      </w:r>
      <w:r w:rsidRPr="004670A5">
        <w:rPr>
          <w:bCs/>
        </w:rPr>
        <w:t xml:space="preserve">ч </w:t>
      </w:r>
      <w:r w:rsidRPr="004670A5">
        <w:t>(</w:t>
      </w:r>
      <w:r w:rsidR="004670A5" w:rsidRPr="004670A5">
        <w:t>2</w:t>
      </w:r>
      <w:r w:rsidRPr="004670A5">
        <w:t xml:space="preserve"> ч в неделю). В содержание программы и в порядок изучения тем не внесено никаких изменений.  </w:t>
      </w:r>
    </w:p>
    <w:p w14:paraId="4C5AC99C" w14:textId="77777777" w:rsidR="009248AC" w:rsidRPr="004670A5" w:rsidRDefault="009248AC" w:rsidP="004670A5">
      <w:pPr>
        <w:pStyle w:val="10"/>
        <w:spacing w:line="276" w:lineRule="auto"/>
        <w:ind w:firstLine="709"/>
        <w:jc w:val="both"/>
      </w:pPr>
      <w:r w:rsidRPr="004670A5">
        <w:t>В результате изучения предмета «Окружающий мир», обучающиеся научаться:</w:t>
      </w:r>
    </w:p>
    <w:p w14:paraId="51F533E5" w14:textId="77777777" w:rsidR="009248AC" w:rsidRPr="004670A5" w:rsidRDefault="009248AC" w:rsidP="004670A5">
      <w:pPr>
        <w:numPr>
          <w:ilvl w:val="0"/>
          <w:numId w:val="2"/>
        </w:numPr>
        <w:suppressAutoHyphens/>
        <w:spacing w:line="276" w:lineRule="auto"/>
        <w:jc w:val="both"/>
      </w:pPr>
      <w:r w:rsidRPr="004670A5">
        <w:t>Развивать эколого-этическую деятельность анализ собственного отношения к миру природы и поведения в нем; оценка поступков других людей в природе).</w:t>
      </w:r>
    </w:p>
    <w:p w14:paraId="46D4CA4F" w14:textId="77777777" w:rsidR="009248AC" w:rsidRPr="004670A5" w:rsidRDefault="009248AC" w:rsidP="004670A5">
      <w:pPr>
        <w:numPr>
          <w:ilvl w:val="0"/>
          <w:numId w:val="1"/>
        </w:numPr>
        <w:suppressAutoHyphens/>
        <w:spacing w:line="276" w:lineRule="auto"/>
        <w:jc w:val="both"/>
      </w:pPr>
      <w:r w:rsidRPr="004670A5">
        <w:t xml:space="preserve">Знать название нашей планеты, родной страны и ее столицы; региона, где живут учащиеся. </w:t>
      </w:r>
      <w:r w:rsidRPr="004670A5">
        <w:rPr>
          <w:rFonts w:cs="Arial"/>
        </w:rPr>
        <w:t>Г</w:t>
      </w:r>
      <w:r w:rsidRPr="004670A5">
        <w:t xml:space="preserve">осударственную символику России: флаг, герб, гимн, </w:t>
      </w:r>
      <w:r w:rsidRPr="004670A5">
        <w:rPr>
          <w:rFonts w:cs="Arial"/>
        </w:rPr>
        <w:t>Г</w:t>
      </w:r>
      <w:r w:rsidRPr="004670A5">
        <w:t>осударственные праздники.</w:t>
      </w:r>
    </w:p>
    <w:p w14:paraId="6C6204AD" w14:textId="77777777" w:rsidR="009248AC" w:rsidRPr="004670A5" w:rsidRDefault="009248AC" w:rsidP="004670A5">
      <w:pPr>
        <w:numPr>
          <w:ilvl w:val="0"/>
          <w:numId w:val="1"/>
        </w:numPr>
        <w:suppressAutoHyphens/>
        <w:spacing w:line="276" w:lineRule="auto"/>
        <w:jc w:val="both"/>
      </w:pPr>
      <w:r w:rsidRPr="004670A5">
        <w:t>Вести наблюдения в природе, называть основные особенности каждого времени года, уметь определять свое отношение к миру; знать названия дней недели.</w:t>
      </w:r>
    </w:p>
    <w:p w14:paraId="075A41BC" w14:textId="77777777" w:rsidR="009248AC" w:rsidRPr="004670A5" w:rsidRDefault="009248AC" w:rsidP="004670A5">
      <w:pPr>
        <w:numPr>
          <w:ilvl w:val="0"/>
          <w:numId w:val="1"/>
        </w:numPr>
        <w:suppressAutoHyphens/>
        <w:spacing w:line="276" w:lineRule="auto"/>
        <w:jc w:val="both"/>
      </w:pPr>
      <w:r w:rsidRPr="004670A5">
        <w:t>Выполнять простейшие правила ухода за комнатными растениями, домашними животными.</w:t>
      </w:r>
    </w:p>
    <w:p w14:paraId="3F54C6ED" w14:textId="09529EAA" w:rsidR="00AA1E47" w:rsidRPr="004670A5" w:rsidRDefault="009248AC" w:rsidP="004670A5">
      <w:pPr>
        <w:numPr>
          <w:ilvl w:val="0"/>
          <w:numId w:val="1"/>
        </w:numPr>
        <w:suppressAutoHyphens/>
        <w:spacing w:line="276" w:lineRule="auto"/>
        <w:ind w:left="360"/>
        <w:jc w:val="both"/>
      </w:pPr>
      <w:r w:rsidRPr="004670A5">
        <w:t>Знать правила ОБЖ, уличного движения:</w:t>
      </w:r>
      <w:r w:rsidRPr="004670A5">
        <w:rPr>
          <w:rFonts w:cs="Courier New"/>
        </w:rPr>
        <w:t xml:space="preserve"> </w:t>
      </w:r>
      <w:r w:rsidRPr="004670A5">
        <w:rPr>
          <w:color w:val="170E02"/>
        </w:rPr>
        <w:t xml:space="preserve">знать </w:t>
      </w:r>
      <w:r w:rsidRPr="004670A5">
        <w:t>безопасную дорогу от дома до школы;</w:t>
      </w:r>
      <w:r w:rsidRPr="004670A5">
        <w:rPr>
          <w:rFonts w:cs="Courier New"/>
        </w:rPr>
        <w:t xml:space="preserve"> </w:t>
      </w:r>
      <w:r w:rsidRPr="004670A5">
        <w:t>знать важнейшие дорожные знаки, сигналы светофора, правила перехода улицы;</w:t>
      </w:r>
      <w:r w:rsidRPr="004670A5">
        <w:rPr>
          <w:rFonts w:cs="Courier New"/>
        </w:rPr>
        <w:t xml:space="preserve"> </w:t>
      </w:r>
    </w:p>
    <w:p w14:paraId="5D0B7A96" w14:textId="05A186EA" w:rsidR="00DD0D79" w:rsidRPr="004670A5" w:rsidRDefault="00DD0D79" w:rsidP="004670A5">
      <w:pPr>
        <w:spacing w:line="276" w:lineRule="auto"/>
        <w:jc w:val="center"/>
        <w:rPr>
          <w:b/>
        </w:rPr>
      </w:pPr>
      <w:proofErr w:type="gramStart"/>
      <w:r w:rsidRPr="004670A5">
        <w:rPr>
          <w:b/>
        </w:rPr>
        <w:t>1  класс</w:t>
      </w:r>
      <w:proofErr w:type="gramEnd"/>
    </w:p>
    <w:p w14:paraId="3EE6D44B" w14:textId="77777777" w:rsidR="00522461" w:rsidRPr="004670A5" w:rsidRDefault="00522461" w:rsidP="004670A5">
      <w:pPr>
        <w:spacing w:line="276" w:lineRule="auto"/>
        <w:ind w:firstLine="709"/>
        <w:jc w:val="both"/>
      </w:pPr>
      <w:r w:rsidRPr="004670A5">
        <w:t>Специфика предмета «Окружающий мир» состоит в том, что он, имея ярко выраженный интегративный характер, соединяет в равной мере природоведческие, географические, обществоведческие, исторические и другие знания и дает обучающимся возможность ознакомления с естественными и социальными науками. Это обеспечивает целостное и системное видение мира в его важнейших взаимосвязях.</w:t>
      </w:r>
    </w:p>
    <w:p w14:paraId="386B0907" w14:textId="77777777" w:rsidR="00522461" w:rsidRPr="004670A5" w:rsidRDefault="00522461" w:rsidP="004670A5">
      <w:pPr>
        <w:spacing w:line="276" w:lineRule="auto"/>
        <w:jc w:val="both"/>
      </w:pPr>
      <w:r w:rsidRPr="004670A5">
        <w:t xml:space="preserve">            Данная рабочая программа по окружающему миру составлена на основе ФГОС НОО  для обучающихся с ОВЗ,  Федеральной рабочей программы по предмету «Окружающий мир», АООП НОО для обучающихся с ТНР (вариант 5. 2) и авторской программы А. А. Плешакова «Окружающий мир»  и адресована обучающимся 1 класса.</w:t>
      </w:r>
    </w:p>
    <w:p w14:paraId="7D462BD4" w14:textId="77777777" w:rsidR="00522461" w:rsidRPr="004670A5" w:rsidRDefault="00522461" w:rsidP="004670A5">
      <w:pPr>
        <w:spacing w:line="276" w:lineRule="auto"/>
        <w:ind w:firstLine="709"/>
        <w:jc w:val="both"/>
      </w:pPr>
      <w:r w:rsidRPr="004670A5">
        <w:t>Программа нацелена на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среде.</w:t>
      </w:r>
    </w:p>
    <w:p w14:paraId="080C5F80" w14:textId="77777777" w:rsidR="00522461" w:rsidRPr="004670A5" w:rsidRDefault="00522461" w:rsidP="004670A5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70A5">
        <w:rPr>
          <w:rFonts w:ascii="Times New Roman" w:hAnsi="Times New Roman"/>
          <w:sz w:val="24"/>
          <w:szCs w:val="24"/>
        </w:rPr>
        <w:t xml:space="preserve">Программой предусмотрено </w:t>
      </w:r>
      <w:proofErr w:type="gramStart"/>
      <w:r w:rsidRPr="004670A5">
        <w:rPr>
          <w:rFonts w:ascii="Times New Roman" w:hAnsi="Times New Roman"/>
          <w:sz w:val="24"/>
          <w:szCs w:val="24"/>
        </w:rPr>
        <w:t>проведение  практических</w:t>
      </w:r>
      <w:proofErr w:type="gramEnd"/>
      <w:r w:rsidRPr="004670A5">
        <w:rPr>
          <w:rFonts w:ascii="Times New Roman" w:hAnsi="Times New Roman"/>
          <w:sz w:val="24"/>
          <w:szCs w:val="24"/>
        </w:rPr>
        <w:t xml:space="preserve"> работ,  экскурсий, проведение диагностических  работ. На уроках может привлекаться лингвистический, литературный, исторический материал, а также музыкальное и изобразительное </w:t>
      </w:r>
      <w:r w:rsidRPr="004670A5">
        <w:rPr>
          <w:rFonts w:ascii="Times New Roman" w:hAnsi="Times New Roman"/>
          <w:sz w:val="24"/>
          <w:szCs w:val="24"/>
        </w:rPr>
        <w:lastRenderedPageBreak/>
        <w:t xml:space="preserve">оформление. </w:t>
      </w:r>
      <w:proofErr w:type="gramStart"/>
      <w:r w:rsidRPr="004670A5">
        <w:rPr>
          <w:rFonts w:ascii="Times New Roman" w:hAnsi="Times New Roman"/>
          <w:sz w:val="24"/>
          <w:szCs w:val="24"/>
        </w:rPr>
        <w:t>На  уроках</w:t>
      </w:r>
      <w:proofErr w:type="gramEnd"/>
      <w:r w:rsidRPr="004670A5">
        <w:rPr>
          <w:rFonts w:ascii="Times New Roman" w:hAnsi="Times New Roman"/>
          <w:sz w:val="24"/>
          <w:szCs w:val="24"/>
        </w:rPr>
        <w:t xml:space="preserve"> используется фронтальная, групповая, индивидуальная работа, работа в парах.</w:t>
      </w:r>
    </w:p>
    <w:p w14:paraId="5DB87229" w14:textId="77777777" w:rsidR="00522461" w:rsidRPr="004670A5" w:rsidRDefault="00522461" w:rsidP="004670A5">
      <w:pPr>
        <w:spacing w:line="276" w:lineRule="auto"/>
        <w:jc w:val="both"/>
      </w:pPr>
      <w:r w:rsidRPr="004670A5">
        <w:t xml:space="preserve">         В соответствии с учебным планом на изучение курса в 1 классе отводится 62 часов (2 часа в неделю). </w:t>
      </w:r>
    </w:p>
    <w:p w14:paraId="080085BC" w14:textId="77777777" w:rsidR="00522461" w:rsidRPr="004670A5" w:rsidRDefault="00522461" w:rsidP="004670A5">
      <w:pPr>
        <w:spacing w:line="276" w:lineRule="auto"/>
        <w:jc w:val="both"/>
      </w:pPr>
      <w:r w:rsidRPr="004670A5">
        <w:t xml:space="preserve">         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14:paraId="76080DBB" w14:textId="419DA0DF" w:rsidR="0090681D" w:rsidRPr="004670A5" w:rsidRDefault="00522461" w:rsidP="004670A5">
      <w:pPr>
        <w:spacing w:line="276" w:lineRule="auto"/>
        <w:jc w:val="both"/>
      </w:pPr>
      <w:r w:rsidRPr="004670A5">
        <w:t xml:space="preserve">        Срок реализации программы 1 год.</w:t>
      </w:r>
    </w:p>
    <w:p w14:paraId="38351203" w14:textId="064ADE79" w:rsidR="00DD0D79" w:rsidRPr="004670A5" w:rsidRDefault="00DD0D79" w:rsidP="004670A5">
      <w:pPr>
        <w:spacing w:line="276" w:lineRule="auto"/>
        <w:jc w:val="center"/>
        <w:rPr>
          <w:b/>
        </w:rPr>
      </w:pPr>
      <w:proofErr w:type="gramStart"/>
      <w:r w:rsidRPr="004670A5">
        <w:rPr>
          <w:b/>
        </w:rPr>
        <w:t>2  класс</w:t>
      </w:r>
      <w:proofErr w:type="gramEnd"/>
    </w:p>
    <w:p w14:paraId="34ABEF1A" w14:textId="6D73080E" w:rsidR="00522461" w:rsidRPr="004670A5" w:rsidRDefault="00522461" w:rsidP="004670A5">
      <w:pPr>
        <w:spacing w:line="276" w:lineRule="auto"/>
        <w:ind w:firstLine="851"/>
        <w:jc w:val="both"/>
      </w:pPr>
      <w:r w:rsidRPr="004670A5">
        <w:t xml:space="preserve">Рабочая программа учебного предмета «Окружающий мир» составлена в соответствии с требованиями ФГОС НОО  для обучающихся с ОВЗ,  Федеральной рабочей программы по предмету «Окружающий мир», АООП НОО для обучающихся с ТНР (вариант 5. 2)  и учебно-методического комплекта по ознакомлению с окружающим миром автора А.А. Плешакова с учетом межпредметных и </w:t>
      </w:r>
      <w:proofErr w:type="spellStart"/>
      <w:r w:rsidRPr="004670A5">
        <w:t>внутрипредметных</w:t>
      </w:r>
      <w:proofErr w:type="spellEnd"/>
      <w:r w:rsidRPr="004670A5">
        <w:t xml:space="preserve"> связей, логики учебного процесса, задачи формирования универсальных учебных действий, обеспечивающих умение учиться, в соответствии с правовыми документами.</w:t>
      </w:r>
    </w:p>
    <w:p w14:paraId="43007CC8" w14:textId="77777777" w:rsidR="00522461" w:rsidRPr="004670A5" w:rsidRDefault="00522461" w:rsidP="004670A5">
      <w:pPr>
        <w:spacing w:line="276" w:lineRule="auto"/>
        <w:jc w:val="both"/>
      </w:pPr>
      <w:r w:rsidRPr="004670A5">
        <w:t xml:space="preserve">            В учебном плане ГБОУ «С(К)ОШИ </w:t>
      </w:r>
      <w:r w:rsidRPr="004670A5">
        <w:rPr>
          <w:lang w:val="en-US"/>
        </w:rPr>
        <w:t>V</w:t>
      </w:r>
      <w:r w:rsidRPr="004670A5">
        <w:t xml:space="preserve"> вида» на изучение окружающего мира во 2 классе отводится 68 ч (34 учебные недели на основе учебного плана, 2 ч в неделю).</w:t>
      </w:r>
    </w:p>
    <w:p w14:paraId="04BFD150" w14:textId="77777777" w:rsidR="00522461" w:rsidRPr="004670A5" w:rsidRDefault="00522461" w:rsidP="004670A5">
      <w:pPr>
        <w:spacing w:line="276" w:lineRule="auto"/>
        <w:ind w:firstLine="709"/>
        <w:jc w:val="both"/>
      </w:pPr>
      <w:r w:rsidRPr="004670A5">
        <w:rPr>
          <w:b/>
        </w:rPr>
        <w:t xml:space="preserve">  Цель:</w:t>
      </w:r>
      <w:r w:rsidRPr="004670A5">
        <w:t xml:space="preserve"> формирование целостной картины мира и осознание места в нем человека.</w:t>
      </w:r>
    </w:p>
    <w:p w14:paraId="4DCD9692" w14:textId="77777777" w:rsidR="00522461" w:rsidRPr="004670A5" w:rsidRDefault="00522461" w:rsidP="004670A5">
      <w:pPr>
        <w:spacing w:line="276" w:lineRule="auto"/>
        <w:jc w:val="both"/>
      </w:pPr>
      <w:r w:rsidRPr="004670A5">
        <w:t xml:space="preserve">             Содержание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14:paraId="631634D5" w14:textId="77777777" w:rsidR="00522461" w:rsidRPr="004670A5" w:rsidRDefault="00522461" w:rsidP="004670A5">
      <w:pPr>
        <w:spacing w:line="276" w:lineRule="auto"/>
        <w:jc w:val="both"/>
      </w:pPr>
      <w:r w:rsidRPr="004670A5">
        <w:t xml:space="preserve">             Предмет представлен в программе следующими содержательными линиями:</w:t>
      </w:r>
    </w:p>
    <w:p w14:paraId="65F5A864" w14:textId="77777777" w:rsidR="00522461" w:rsidRPr="004670A5" w:rsidRDefault="00522461" w:rsidP="004670A5">
      <w:pPr>
        <w:spacing w:line="276" w:lineRule="auto"/>
        <w:jc w:val="both"/>
      </w:pPr>
      <w:r w:rsidRPr="004670A5">
        <w:t>- человек и природа</w:t>
      </w:r>
    </w:p>
    <w:p w14:paraId="1C49FC71" w14:textId="77777777" w:rsidR="00522461" w:rsidRPr="004670A5" w:rsidRDefault="00522461" w:rsidP="004670A5">
      <w:pPr>
        <w:spacing w:line="276" w:lineRule="auto"/>
        <w:jc w:val="both"/>
      </w:pPr>
      <w:r w:rsidRPr="004670A5">
        <w:t>- человек и общество</w:t>
      </w:r>
    </w:p>
    <w:p w14:paraId="5D66350B" w14:textId="77777777" w:rsidR="00522461" w:rsidRPr="004670A5" w:rsidRDefault="00522461" w:rsidP="004670A5">
      <w:pPr>
        <w:spacing w:line="276" w:lineRule="auto"/>
        <w:jc w:val="both"/>
      </w:pPr>
      <w:r w:rsidRPr="004670A5">
        <w:t>- правила безопасной жизни</w:t>
      </w:r>
    </w:p>
    <w:p w14:paraId="014579A3" w14:textId="08ED5A98" w:rsidR="00DD0D79" w:rsidRPr="004670A5" w:rsidRDefault="00522461" w:rsidP="004670A5">
      <w:pPr>
        <w:spacing w:line="276" w:lineRule="auto"/>
        <w:jc w:val="both"/>
      </w:pPr>
      <w:r w:rsidRPr="004670A5">
        <w:t xml:space="preserve">               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Срок реализации программы 1 год.</w:t>
      </w:r>
    </w:p>
    <w:p w14:paraId="075874D0" w14:textId="1DC76A6F" w:rsidR="00DD0D79" w:rsidRPr="004670A5" w:rsidRDefault="00DD0D79" w:rsidP="004670A5">
      <w:pPr>
        <w:spacing w:line="276" w:lineRule="auto"/>
        <w:jc w:val="center"/>
        <w:rPr>
          <w:b/>
        </w:rPr>
      </w:pPr>
      <w:proofErr w:type="gramStart"/>
      <w:r w:rsidRPr="004670A5">
        <w:rPr>
          <w:b/>
        </w:rPr>
        <w:t>3  класс</w:t>
      </w:r>
      <w:proofErr w:type="gramEnd"/>
    </w:p>
    <w:p w14:paraId="0447F7CC" w14:textId="77777777" w:rsidR="004C0EBB" w:rsidRPr="004670A5" w:rsidRDefault="004C0EBB" w:rsidP="004670A5">
      <w:pPr>
        <w:spacing w:line="276" w:lineRule="auto"/>
        <w:ind w:firstLine="709"/>
        <w:jc w:val="both"/>
      </w:pPr>
      <w:r w:rsidRPr="004670A5">
        <w:t>Специфика предмета «Окружающий мир» состоит в том, что он, имея ярко выраженный интегративный характер, соединяет в равной мере природоведческие, географические, обществоведческие, исторические и другие знания и дает обучающимся возможность ознакомления с естественными и социальными науками. Это обеспечивает целостное и системное видение мира в его важнейших взаимосвязях.</w:t>
      </w:r>
    </w:p>
    <w:p w14:paraId="57F9EEDD" w14:textId="36712CE2" w:rsidR="004C0EBB" w:rsidRPr="004670A5" w:rsidRDefault="004C0EBB" w:rsidP="004670A5">
      <w:pPr>
        <w:spacing w:line="276" w:lineRule="auto"/>
        <w:jc w:val="both"/>
      </w:pPr>
      <w:r w:rsidRPr="004670A5">
        <w:t xml:space="preserve">            Данная программа разработана на основе </w:t>
      </w:r>
      <w:r w:rsidR="004670A5" w:rsidRPr="004670A5">
        <w:t xml:space="preserve">ФГОС НОО  для обучающихся с ОВЗ,  Федеральной рабочей программы по предмету «Окружающий мир», АООП НОО для обучающихся с ТНР (вариант 5. 2) </w:t>
      </w:r>
      <w:r w:rsidRPr="004670A5">
        <w:t xml:space="preserve">и учебно-методического комплекта по ознакомлению с окружающим миром автора А.А. Плешакова «Окружающий мир. 3 класс» с учетом </w:t>
      </w:r>
      <w:r w:rsidRPr="004670A5">
        <w:lastRenderedPageBreak/>
        <w:t xml:space="preserve">межпредметных и </w:t>
      </w:r>
      <w:proofErr w:type="spellStart"/>
      <w:r w:rsidRPr="004670A5">
        <w:t>внутрипредметных</w:t>
      </w:r>
      <w:proofErr w:type="spellEnd"/>
      <w:r w:rsidRPr="004670A5">
        <w:t xml:space="preserve"> связей, логики учебного процесса, задачи формирования универсальных учебных действий, обеспечивающих умение учиться и адресована обучающимся 3 класса.</w:t>
      </w:r>
    </w:p>
    <w:p w14:paraId="2A4D7AC0" w14:textId="77777777" w:rsidR="004C0EBB" w:rsidRPr="004670A5" w:rsidRDefault="004C0EBB" w:rsidP="004670A5">
      <w:pPr>
        <w:spacing w:line="276" w:lineRule="auto"/>
        <w:ind w:firstLine="709"/>
        <w:jc w:val="both"/>
      </w:pPr>
      <w:r w:rsidRPr="004670A5">
        <w:t>Программа нацелена на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среде.</w:t>
      </w:r>
    </w:p>
    <w:p w14:paraId="796AED77" w14:textId="582DDEDD" w:rsidR="004C0EBB" w:rsidRPr="004670A5" w:rsidRDefault="004C0EBB" w:rsidP="004670A5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70A5">
        <w:rPr>
          <w:rFonts w:ascii="Times New Roman" w:hAnsi="Times New Roman"/>
          <w:sz w:val="24"/>
          <w:szCs w:val="24"/>
        </w:rPr>
        <w:t xml:space="preserve">Программой предусмотрено проведение практических </w:t>
      </w:r>
      <w:proofErr w:type="gramStart"/>
      <w:r w:rsidRPr="004670A5">
        <w:rPr>
          <w:rFonts w:ascii="Times New Roman" w:hAnsi="Times New Roman"/>
          <w:sz w:val="24"/>
          <w:szCs w:val="24"/>
        </w:rPr>
        <w:t>работ,  экскурсий</w:t>
      </w:r>
      <w:proofErr w:type="gramEnd"/>
      <w:r w:rsidRPr="004670A5">
        <w:rPr>
          <w:rFonts w:ascii="Times New Roman" w:hAnsi="Times New Roman"/>
          <w:sz w:val="24"/>
          <w:szCs w:val="24"/>
        </w:rPr>
        <w:t xml:space="preserve">, проведение диагностических  работ. На уроках может привлекаться лингвистический, литературный, исторический материал, а также музыкальное и изобразительное оформление. </w:t>
      </w:r>
      <w:proofErr w:type="gramStart"/>
      <w:r w:rsidRPr="004670A5">
        <w:rPr>
          <w:rFonts w:ascii="Times New Roman" w:hAnsi="Times New Roman"/>
          <w:sz w:val="24"/>
          <w:szCs w:val="24"/>
        </w:rPr>
        <w:t>На  уроках</w:t>
      </w:r>
      <w:proofErr w:type="gramEnd"/>
      <w:r w:rsidRPr="004670A5">
        <w:rPr>
          <w:rFonts w:ascii="Times New Roman" w:hAnsi="Times New Roman"/>
          <w:sz w:val="24"/>
          <w:szCs w:val="24"/>
        </w:rPr>
        <w:t xml:space="preserve"> используется фронтальная, групповая, индивидуальная работа, работа в парах.</w:t>
      </w:r>
    </w:p>
    <w:p w14:paraId="1624E6A5" w14:textId="77777777" w:rsidR="004C0EBB" w:rsidRPr="004670A5" w:rsidRDefault="004C0EBB" w:rsidP="004670A5">
      <w:pPr>
        <w:spacing w:line="276" w:lineRule="auto"/>
        <w:jc w:val="both"/>
      </w:pPr>
      <w:r w:rsidRPr="004670A5">
        <w:t xml:space="preserve">         В соответствии с учебным планом на изучение </w:t>
      </w:r>
      <w:proofErr w:type="gramStart"/>
      <w:r w:rsidRPr="004670A5">
        <w:t>курса  в</w:t>
      </w:r>
      <w:proofErr w:type="gramEnd"/>
      <w:r w:rsidRPr="004670A5">
        <w:t xml:space="preserve"> 3 классе отводится 68 часов (2 часа в неделю). </w:t>
      </w:r>
    </w:p>
    <w:p w14:paraId="20B0F786" w14:textId="77777777" w:rsidR="004C0EBB" w:rsidRPr="004670A5" w:rsidRDefault="004C0EBB" w:rsidP="004670A5">
      <w:pPr>
        <w:spacing w:line="276" w:lineRule="auto"/>
        <w:jc w:val="both"/>
      </w:pPr>
      <w:r w:rsidRPr="004670A5">
        <w:t xml:space="preserve">         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14:paraId="5B37A6BF" w14:textId="57315EEE" w:rsidR="0090681D" w:rsidRPr="004670A5" w:rsidRDefault="004C0EBB" w:rsidP="004670A5">
      <w:pPr>
        <w:spacing w:line="276" w:lineRule="auto"/>
        <w:jc w:val="both"/>
      </w:pPr>
      <w:r w:rsidRPr="004670A5">
        <w:t xml:space="preserve">        Срок реализации программы 1 год.</w:t>
      </w:r>
    </w:p>
    <w:p w14:paraId="03AAD8B2" w14:textId="3C3D9380" w:rsidR="0090681D" w:rsidRPr="004670A5" w:rsidRDefault="0090681D" w:rsidP="004670A5">
      <w:pPr>
        <w:spacing w:line="276" w:lineRule="auto"/>
        <w:jc w:val="center"/>
        <w:rPr>
          <w:b/>
        </w:rPr>
      </w:pPr>
      <w:r w:rsidRPr="004670A5">
        <w:rPr>
          <w:b/>
        </w:rPr>
        <w:t>4 класс</w:t>
      </w:r>
    </w:p>
    <w:p w14:paraId="6F4F0AB9" w14:textId="7D7F4476" w:rsidR="0090681D" w:rsidRPr="004670A5" w:rsidRDefault="0090681D" w:rsidP="004670A5">
      <w:pPr>
        <w:spacing w:line="276" w:lineRule="auto"/>
        <w:ind w:firstLine="709"/>
        <w:jc w:val="both"/>
      </w:pPr>
      <w:r w:rsidRPr="004670A5">
        <w:rPr>
          <w:iCs/>
        </w:rPr>
        <w:t xml:space="preserve">Рабочая программа по предмету «Окружающий мир» разработана на основе </w:t>
      </w:r>
      <w:r w:rsidR="004670A5" w:rsidRPr="004670A5">
        <w:t>ФГОС НОО  для обучающихся с ОВЗ,  Федеральной рабочей программы по предмету «Окружающий мир», АООП НОО для обучающихся с ТНР (вариант 5. 2)</w:t>
      </w:r>
      <w:r w:rsidRPr="004670A5">
        <w:rPr>
          <w:iCs/>
        </w:rPr>
        <w:t xml:space="preserve">, авторской программы </w:t>
      </w:r>
      <w:r w:rsidRPr="004670A5">
        <w:t>А.А.</w:t>
      </w:r>
      <w:r w:rsidR="004670A5" w:rsidRPr="004670A5">
        <w:t xml:space="preserve"> </w:t>
      </w:r>
      <w:r w:rsidRPr="004670A5">
        <w:t xml:space="preserve">Плешакова «Окружающий мир. 4 класс» (с учетом межпредметных и </w:t>
      </w:r>
      <w:proofErr w:type="spellStart"/>
      <w:r w:rsidRPr="004670A5">
        <w:t>внутрипредметных</w:t>
      </w:r>
      <w:proofErr w:type="spellEnd"/>
      <w:r w:rsidRPr="004670A5">
        <w:t xml:space="preserve"> связей, логики учебного процесса, задачи формирования универсальных учебных действий (УУД), обеспечивающих умение учиться и адресована учащимся 4 классов с общим недоразвитием речи в соответствии с требованиями Федерального государственного общеобразовательного стандарта начального общего образования для детей ОВЗ, ФАОП.</w:t>
      </w:r>
    </w:p>
    <w:p w14:paraId="35C441BE" w14:textId="77777777" w:rsidR="00B317B5" w:rsidRDefault="0090681D" w:rsidP="004670A5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  <w:r w:rsidRPr="004670A5">
        <w:rPr>
          <w:color w:val="000000"/>
        </w:rPr>
        <w:t xml:space="preserve">В учебном плане ГБОУ «С(К)ОШИ </w:t>
      </w:r>
      <w:r w:rsidRPr="004670A5">
        <w:rPr>
          <w:bCs/>
          <w:color w:val="000000"/>
          <w:shd w:val="clear" w:color="auto" w:fill="FFFFFF"/>
        </w:rPr>
        <w:t xml:space="preserve">V вида» вида </w:t>
      </w:r>
      <w:r w:rsidRPr="004670A5">
        <w:rPr>
          <w:color w:val="000000"/>
        </w:rPr>
        <w:t>на изучение</w:t>
      </w:r>
      <w:r w:rsidR="00B317B5">
        <w:rPr>
          <w:color w:val="000000"/>
        </w:rPr>
        <w:t xml:space="preserve"> предмета «О</w:t>
      </w:r>
      <w:r w:rsidRPr="004670A5">
        <w:rPr>
          <w:color w:val="000000"/>
        </w:rPr>
        <w:t>кружающ</w:t>
      </w:r>
      <w:r w:rsidR="00B317B5">
        <w:rPr>
          <w:color w:val="000000"/>
        </w:rPr>
        <w:t>ий</w:t>
      </w:r>
      <w:r w:rsidRPr="004670A5">
        <w:rPr>
          <w:color w:val="000000"/>
        </w:rPr>
        <w:t xml:space="preserve"> мир</w:t>
      </w:r>
      <w:r w:rsidR="00B317B5">
        <w:rPr>
          <w:color w:val="000000"/>
        </w:rPr>
        <w:t>»</w:t>
      </w:r>
      <w:r w:rsidRPr="004670A5">
        <w:rPr>
          <w:color w:val="000000"/>
        </w:rPr>
        <w:t xml:space="preserve"> </w:t>
      </w:r>
      <w:proofErr w:type="gramStart"/>
      <w:r w:rsidRPr="004670A5">
        <w:rPr>
          <w:color w:val="000000"/>
        </w:rPr>
        <w:t>в  4</w:t>
      </w:r>
      <w:proofErr w:type="gramEnd"/>
      <w:r w:rsidRPr="004670A5">
        <w:rPr>
          <w:color w:val="000000"/>
        </w:rPr>
        <w:t xml:space="preserve"> классе отводится 68 часов (2 часа в неделю, 34 учебные недели)</w:t>
      </w:r>
      <w:r w:rsidR="004670A5">
        <w:rPr>
          <w:color w:val="000000"/>
        </w:rPr>
        <w:t>.</w:t>
      </w:r>
    </w:p>
    <w:p w14:paraId="42008895" w14:textId="77777777" w:rsidR="008359A7" w:rsidRDefault="004670A5" w:rsidP="004670A5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</w:pPr>
      <w:r>
        <w:rPr>
          <w:color w:val="000000"/>
        </w:rPr>
        <w:t xml:space="preserve"> </w:t>
      </w:r>
      <w:r w:rsidR="0090681D" w:rsidRPr="004670A5">
        <w:rPr>
          <w:color w:val="000000"/>
        </w:rPr>
        <w:t>Программой предусмотрено проведение  текущего опроса – проверка того, как идёт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свойства), тематического контроля – способствует введению формирующегося оценивания освоения программы учеником, предоставляется возможность тщательнее подготовившись, переделать, дополнить работу, исправить отметку и улучшить итоговую отметку в четверти, итоговый контроль – проводится как оценка результатов обучения за достаточно большой промежуток времени – четверть, полугодие, год. Основной формой общения учителя и обучающихся, обучающихся друг с другом является учебный диалог.</w:t>
      </w:r>
      <w:r>
        <w:rPr>
          <w:color w:val="000000"/>
        </w:rPr>
        <w:t xml:space="preserve"> </w:t>
      </w:r>
      <w:r w:rsidR="0090681D" w:rsidRPr="004670A5">
        <w:t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  <w:r>
        <w:t xml:space="preserve"> </w:t>
      </w:r>
    </w:p>
    <w:p w14:paraId="789B0D02" w14:textId="1A336D9B" w:rsidR="0090681D" w:rsidRPr="004670A5" w:rsidRDefault="0090681D" w:rsidP="004670A5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  <w:bookmarkStart w:id="0" w:name="_GoBack"/>
      <w:bookmarkEnd w:id="0"/>
      <w:r w:rsidRPr="004670A5">
        <w:t>Срок реализации программы 1 год.</w:t>
      </w:r>
    </w:p>
    <w:sectPr w:rsidR="0090681D" w:rsidRPr="0046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2726B"/>
    <w:multiLevelType w:val="hybridMultilevel"/>
    <w:tmpl w:val="83FE2FB4"/>
    <w:lvl w:ilvl="0" w:tplc="6FA6B0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34329"/>
    <w:multiLevelType w:val="hybridMultilevel"/>
    <w:tmpl w:val="61FEC1A4"/>
    <w:lvl w:ilvl="0" w:tplc="6FA6B0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C0"/>
    <w:rsid w:val="004670A5"/>
    <w:rsid w:val="004C0EBB"/>
    <w:rsid w:val="00522461"/>
    <w:rsid w:val="005F33C0"/>
    <w:rsid w:val="008359A7"/>
    <w:rsid w:val="0090681D"/>
    <w:rsid w:val="009248AC"/>
    <w:rsid w:val="00AA1E47"/>
    <w:rsid w:val="00B317B5"/>
    <w:rsid w:val="00D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D742"/>
  <w15:chartTrackingRefBased/>
  <w15:docId w15:val="{89454B31-E16D-40BC-9071-7045DE6C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0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C0E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C0EBB"/>
    <w:rPr>
      <w:rFonts w:ascii="Calibri" w:eastAsia="Calibri" w:hAnsi="Calibri" w:cs="Times New Roman"/>
    </w:rPr>
  </w:style>
  <w:style w:type="paragraph" w:customStyle="1" w:styleId="10">
    <w:name w:val="Без интервала1"/>
    <w:rsid w:val="009248AC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">
    <w:name w:val="Основной текст (2)_"/>
    <w:link w:val="20"/>
    <w:rsid w:val="009248AC"/>
    <w:rPr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9248AC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rsid w:val="009248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248AC"/>
    <w:pPr>
      <w:widowControl w:val="0"/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9248AC"/>
    <w:pPr>
      <w:widowControl w:val="0"/>
      <w:shd w:val="clear" w:color="auto" w:fill="FFFFFF"/>
      <w:spacing w:line="480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Лоскова ТМ</cp:lastModifiedBy>
  <cp:revision>8</cp:revision>
  <dcterms:created xsi:type="dcterms:W3CDTF">2023-10-23T01:00:00Z</dcterms:created>
  <dcterms:modified xsi:type="dcterms:W3CDTF">2023-10-23T05:17:00Z</dcterms:modified>
</cp:coreProperties>
</file>