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248E" w14:textId="77777777" w:rsidR="006151D3" w:rsidRPr="006151D3" w:rsidRDefault="006151D3" w:rsidP="0061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образовательной программе</w:t>
      </w:r>
    </w:p>
    <w:p w14:paraId="7D90033C" w14:textId="18D91394" w:rsidR="00513D54" w:rsidRDefault="00513D54" w:rsidP="00513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D54">
        <w:rPr>
          <w:rFonts w:ascii="Times New Roman" w:hAnsi="Times New Roman" w:cs="Times New Roman"/>
          <w:b/>
          <w:bCs/>
          <w:sz w:val="28"/>
          <w:szCs w:val="28"/>
        </w:rPr>
        <w:t>«Хореография»</w:t>
      </w:r>
    </w:p>
    <w:p w14:paraId="195B3047" w14:textId="719CAFFE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Статус программы: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3753A4" w:rsidRPr="003753A4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ГБОУ С(К)ОШИ V вида.</w:t>
      </w:r>
    </w:p>
    <w:p w14:paraId="5A57CCD0" w14:textId="341A9B19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103029">
        <w:rPr>
          <w:rFonts w:ascii="Times New Roman" w:hAnsi="Times New Roman" w:cs="Times New Roman"/>
          <w:sz w:val="28"/>
          <w:szCs w:val="28"/>
        </w:rPr>
        <w:t>художественная</w:t>
      </w:r>
      <w:r w:rsidR="00901F49">
        <w:rPr>
          <w:rFonts w:ascii="Times New Roman" w:hAnsi="Times New Roman" w:cs="Times New Roman"/>
          <w:sz w:val="28"/>
          <w:szCs w:val="28"/>
        </w:rPr>
        <w:t>.</w:t>
      </w:r>
    </w:p>
    <w:p w14:paraId="78B38EF5" w14:textId="7A7E4B0B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103029">
        <w:rPr>
          <w:rFonts w:ascii="Times New Roman" w:hAnsi="Times New Roman" w:cs="Times New Roman"/>
          <w:sz w:val="28"/>
          <w:szCs w:val="28"/>
        </w:rPr>
        <w:t>ф</w:t>
      </w:r>
      <w:r w:rsidR="00103029" w:rsidRPr="00103029">
        <w:rPr>
          <w:rFonts w:ascii="Times New Roman" w:hAnsi="Times New Roman" w:cs="Times New Roman"/>
          <w:bCs/>
          <w:sz w:val="28"/>
          <w:szCs w:val="28"/>
        </w:rPr>
        <w:t>ормирование гармоничного физического развития с использованием потенциальных эстетических возможностей ребёнка</w:t>
      </w:r>
      <w:r w:rsidR="00103029" w:rsidRPr="00103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1D3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обучающихся:</w:t>
      </w:r>
      <w:r w:rsidRPr="006151D3">
        <w:rPr>
          <w:rFonts w:ascii="Times New Roman" w:hAnsi="Times New Roman" w:cs="Times New Roman"/>
          <w:sz w:val="28"/>
          <w:szCs w:val="28"/>
        </w:rPr>
        <w:t> программа рассчитана на детей с 7 до 1</w:t>
      </w:r>
      <w:r w:rsidR="00443DD1">
        <w:rPr>
          <w:rFonts w:ascii="Times New Roman" w:hAnsi="Times New Roman" w:cs="Times New Roman"/>
          <w:sz w:val="28"/>
          <w:szCs w:val="28"/>
        </w:rPr>
        <w:t>1</w:t>
      </w:r>
      <w:r w:rsidRPr="006151D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B803708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реализации программы:</w:t>
      </w:r>
      <w:r w:rsidRPr="006151D3">
        <w:rPr>
          <w:rFonts w:ascii="Times New Roman" w:hAnsi="Times New Roman" w:cs="Times New Roman"/>
          <w:sz w:val="28"/>
          <w:szCs w:val="28"/>
        </w:rPr>
        <w:t> 1 год.</w:t>
      </w:r>
    </w:p>
    <w:p w14:paraId="20CBE249" w14:textId="612AF8C2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6151D3">
        <w:rPr>
          <w:rFonts w:ascii="Times New Roman" w:hAnsi="Times New Roman" w:cs="Times New Roman"/>
          <w:sz w:val="28"/>
          <w:szCs w:val="28"/>
        </w:rPr>
        <w:t> занятия 2 часа в неделю, всего 6</w:t>
      </w:r>
      <w:r w:rsidR="001B3907">
        <w:rPr>
          <w:rFonts w:ascii="Times New Roman" w:hAnsi="Times New Roman" w:cs="Times New Roman"/>
          <w:sz w:val="28"/>
          <w:szCs w:val="28"/>
        </w:rPr>
        <w:t>6</w:t>
      </w:r>
      <w:r w:rsidRPr="006151D3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14:paraId="48B4BCB9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Форма организации процесса обучения:</w:t>
      </w:r>
      <w:r w:rsidRPr="006151D3">
        <w:rPr>
          <w:rFonts w:ascii="Times New Roman" w:hAnsi="Times New Roman" w:cs="Times New Roman"/>
          <w:sz w:val="28"/>
          <w:szCs w:val="28"/>
        </w:rPr>
        <w:t> занятия организуются в учебных группах.</w:t>
      </w:r>
    </w:p>
    <w:p w14:paraId="2BCC4CB9" w14:textId="68F79FBB" w:rsidR="00103029" w:rsidRPr="00103029" w:rsidRDefault="006151D3" w:rsidP="001030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Краткое содержание: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103029">
        <w:rPr>
          <w:rFonts w:ascii="Times New Roman" w:hAnsi="Times New Roman" w:cs="Times New Roman"/>
          <w:bCs/>
          <w:sz w:val="28"/>
          <w:szCs w:val="28"/>
        </w:rPr>
        <w:t>п</w:t>
      </w:r>
      <w:r w:rsidR="00103029" w:rsidRPr="00103029">
        <w:rPr>
          <w:rFonts w:ascii="Times New Roman" w:hAnsi="Times New Roman" w:cs="Times New Roman"/>
          <w:bCs/>
          <w:sz w:val="28"/>
          <w:szCs w:val="28"/>
        </w:rPr>
        <w:t>рограмма дополнительного образования по хореографии имеет художественную направленность. Эта программа нацелена на общее гармоничное, психическое, духовное и физическое развитие детей. Она помогает приобщать к движению под музыку всех детей, а не только способных и одаренных. Программа основана на игровом методе с учётом возрастных и индивидуальных особенностей воспитанников. Занятия помогают психологически раскрепостить ребёнка через освоение своего собственного тела как выразительного инструмента. В неё включены упражнения и движения классического, народного и бального танцев, доступные детям,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14:paraId="11D6C7AC" w14:textId="638C24A6" w:rsidR="003C2099" w:rsidRPr="003C2099" w:rsidRDefault="00103029" w:rsidP="003C20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03029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7E6B92E4" w14:textId="77777777" w:rsidR="003C2099" w:rsidRDefault="003C2099" w:rsidP="006151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2099">
        <w:rPr>
          <w:rFonts w:ascii="Times New Roman" w:hAnsi="Times New Roman" w:cs="Times New Roman"/>
          <w:b/>
          <w:bCs/>
          <w:sz w:val="28"/>
          <w:szCs w:val="28"/>
        </w:rPr>
        <w:t xml:space="preserve">После года обучения дети должны уметь:  </w:t>
      </w:r>
    </w:p>
    <w:p w14:paraId="67EF2CF1" w14:textId="11577765" w:rsidR="00A13227" w:rsidRPr="00A13227" w:rsidRDefault="00A13227" w:rsidP="00A1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13227">
        <w:rPr>
          <w:rFonts w:ascii="Times New Roman" w:hAnsi="Times New Roman" w:cs="Times New Roman"/>
          <w:sz w:val="28"/>
          <w:szCs w:val="28"/>
        </w:rPr>
        <w:t>ичностные результаты-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</w:t>
      </w:r>
    </w:p>
    <w:p w14:paraId="5D9C14F5" w14:textId="77777777" w:rsidR="00A13227" w:rsidRPr="00A13227" w:rsidRDefault="00A13227" w:rsidP="00A13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27">
        <w:rPr>
          <w:rFonts w:ascii="Times New Roman" w:hAnsi="Times New Roman" w:cs="Times New Roman"/>
          <w:sz w:val="28"/>
          <w:szCs w:val="28"/>
        </w:rPr>
        <w:t xml:space="preserve">Метапредметные результаты – освоенные обучающимися универсальные учебные действия(познавательные, регулятивные, коммуникативные); предметные результаты- освоенные обучающимися в ходе изучения учебных предметов опыт специфической для каждой предметной области деятельности, но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 </w:t>
      </w:r>
    </w:p>
    <w:p w14:paraId="191EAB31" w14:textId="7D3B1F4A" w:rsidR="00C05455" w:rsidRPr="006151D3" w:rsidRDefault="00C05455" w:rsidP="006151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455" w:rsidRPr="0061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28B"/>
    <w:multiLevelType w:val="multilevel"/>
    <w:tmpl w:val="87B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91B5F"/>
    <w:multiLevelType w:val="multilevel"/>
    <w:tmpl w:val="A3A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3"/>
    <w:rsid w:val="000D24CF"/>
    <w:rsid w:val="00103029"/>
    <w:rsid w:val="001B3907"/>
    <w:rsid w:val="003753A4"/>
    <w:rsid w:val="003A201F"/>
    <w:rsid w:val="003C2099"/>
    <w:rsid w:val="00443DD1"/>
    <w:rsid w:val="00513D54"/>
    <w:rsid w:val="00580715"/>
    <w:rsid w:val="006151D3"/>
    <w:rsid w:val="00742D4C"/>
    <w:rsid w:val="007A7591"/>
    <w:rsid w:val="008A0683"/>
    <w:rsid w:val="00901F49"/>
    <w:rsid w:val="00915CD1"/>
    <w:rsid w:val="00935D01"/>
    <w:rsid w:val="00A13227"/>
    <w:rsid w:val="00A167C0"/>
    <w:rsid w:val="00A23182"/>
    <w:rsid w:val="00A76EC1"/>
    <w:rsid w:val="00C05455"/>
    <w:rsid w:val="00E75C0B"/>
    <w:rsid w:val="00EA2ABF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E27"/>
  <w15:chartTrackingRefBased/>
  <w15:docId w15:val="{C62094D1-AFE9-4B50-9EB6-113A716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2023-12-06T05:23:00Z</dcterms:created>
  <dcterms:modified xsi:type="dcterms:W3CDTF">2023-12-06T07:33:00Z</dcterms:modified>
</cp:coreProperties>
</file>